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98" w:rsidRPr="00F04BD7" w:rsidRDefault="003A0398" w:rsidP="003A03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9260" cy="492760"/>
            <wp:effectExtent l="19050" t="0" r="889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398" w:rsidRPr="00F04BD7" w:rsidRDefault="003A0398" w:rsidP="003A03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АДМИНИСТРАЦИЯ</w:t>
      </w:r>
    </w:p>
    <w:p w:rsidR="003A0398" w:rsidRPr="00F04BD7" w:rsidRDefault="003A0398" w:rsidP="003A03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3A0398" w:rsidRPr="00F04BD7" w:rsidRDefault="003A0398" w:rsidP="003A03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ЕРШОВСКОГО МУНИЦИПАЛЬНОГО РАЙОНА</w:t>
      </w:r>
    </w:p>
    <w:p w:rsidR="003A0398" w:rsidRPr="00F04BD7" w:rsidRDefault="003A0398" w:rsidP="003A0398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A0398" w:rsidRPr="00F04BD7" w:rsidRDefault="003A0398" w:rsidP="003A03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A0398" w:rsidRDefault="003A0398" w:rsidP="003A03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ПОСТАНОВЛЕНИЕ</w:t>
      </w:r>
    </w:p>
    <w:p w:rsidR="003A0398" w:rsidRPr="00F04BD7" w:rsidRDefault="003A0398" w:rsidP="003A03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A0398" w:rsidRPr="00590B24" w:rsidRDefault="003A0398" w:rsidP="003A03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90B2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08</w:t>
      </w:r>
      <w:r w:rsidRPr="00590B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04.2022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30</w:t>
      </w:r>
    </w:p>
    <w:p w:rsidR="003A0398" w:rsidRDefault="003A0398" w:rsidP="003A0398"/>
    <w:p w:rsidR="003A0398" w:rsidRPr="003A0398" w:rsidRDefault="003A0398" w:rsidP="003A0398">
      <w:pPr>
        <w:ind w:right="4819"/>
        <w:jc w:val="both"/>
        <w:rPr>
          <w:b/>
          <w:sz w:val="28"/>
          <w:szCs w:val="28"/>
        </w:rPr>
      </w:pPr>
      <w:r w:rsidRPr="003A0398">
        <w:rPr>
          <w:b/>
          <w:sz w:val="28"/>
          <w:szCs w:val="28"/>
        </w:rPr>
        <w:t>Об отмене постановления от 12.03.2020 № 11 «Об утверждении административного регламента предоставления муниципальной услуги «Согласование создания мест (площадок) накоплени</w:t>
      </w:r>
      <w:r w:rsidR="001A6B61">
        <w:rPr>
          <w:b/>
          <w:sz w:val="28"/>
          <w:szCs w:val="28"/>
        </w:rPr>
        <w:t>я твердых коммунальных отходов»</w:t>
      </w:r>
      <w:r w:rsidRPr="003A0398">
        <w:rPr>
          <w:b/>
          <w:sz w:val="28"/>
          <w:szCs w:val="28"/>
        </w:rPr>
        <w:t>.</w:t>
      </w:r>
    </w:p>
    <w:p w:rsidR="003A0398" w:rsidRDefault="003A0398" w:rsidP="003A0398">
      <w:pPr>
        <w:pStyle w:val="a3"/>
        <w:ind w:firstLine="0"/>
      </w:pPr>
    </w:p>
    <w:p w:rsidR="003A0398" w:rsidRDefault="003A0398" w:rsidP="003A0398">
      <w:pPr>
        <w:pStyle w:val="a3"/>
        <w:ind w:firstLine="0"/>
      </w:pPr>
    </w:p>
    <w:p w:rsidR="003A0398" w:rsidRDefault="003A0398" w:rsidP="003A039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</w:t>
      </w:r>
      <w:r w:rsidR="006B39D5">
        <w:rPr>
          <w:sz w:val="28"/>
          <w:szCs w:val="28"/>
        </w:rPr>
        <w:t xml:space="preserve"> </w:t>
      </w:r>
      <w:r w:rsidR="00535599">
        <w:rPr>
          <w:sz w:val="28"/>
          <w:szCs w:val="28"/>
        </w:rPr>
        <w:t>Законом Саратовской области от 30.09.2014 №108-ЗСО «О вопросах местного значения сельских поселений Саратовской области»,</w:t>
      </w:r>
      <w:r>
        <w:rPr>
          <w:sz w:val="28"/>
          <w:szCs w:val="28"/>
        </w:rPr>
        <w:t xml:space="preserve"> на основании протеста прокуратуры Ершовского района от 30.03.2022 № 65-2022</w:t>
      </w:r>
      <w:r w:rsidR="006B39D5">
        <w:rPr>
          <w:sz w:val="28"/>
          <w:szCs w:val="28"/>
        </w:rPr>
        <w:t>/Прдп209-22-20630020</w:t>
      </w:r>
      <w:r>
        <w:rPr>
          <w:sz w:val="28"/>
          <w:szCs w:val="28"/>
        </w:rPr>
        <w:t>, руководствуясь Уставом Декабристского муниципального образования Ершовского муниципального района, администрация Декабристского муниципального образования Ершовского муниципального района</w:t>
      </w:r>
    </w:p>
    <w:p w:rsidR="003A0398" w:rsidRPr="003A0398" w:rsidRDefault="003A0398" w:rsidP="003A0398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967E9">
        <w:rPr>
          <w:b/>
          <w:sz w:val="28"/>
          <w:szCs w:val="28"/>
        </w:rPr>
        <w:t>ПОСТАНОВЛЯЕТ:</w:t>
      </w:r>
    </w:p>
    <w:p w:rsidR="003A0398" w:rsidRPr="003A0398" w:rsidRDefault="003A0398" w:rsidP="003A0398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398">
        <w:rPr>
          <w:rFonts w:ascii="Times New Roman" w:hAnsi="Times New Roman"/>
          <w:sz w:val="28"/>
          <w:szCs w:val="28"/>
        </w:rPr>
        <w:t>Отменить постановление администрации Декабристского муниципального образования Ершовского муниципального района от 12.03.2020 № 11 «Об утверждении административного регламента предоставления муниципальной услуги «Согласование создания мест (площадок) накопления твердых коммунальных отходов»».</w:t>
      </w:r>
    </w:p>
    <w:p w:rsidR="003A0398" w:rsidRPr="00535599" w:rsidRDefault="003A0398" w:rsidP="003A0398">
      <w:pPr>
        <w:spacing w:line="276" w:lineRule="auto"/>
        <w:ind w:firstLine="851"/>
        <w:jc w:val="both"/>
        <w:rPr>
          <w:sz w:val="16"/>
          <w:szCs w:val="28"/>
        </w:rPr>
      </w:pPr>
    </w:p>
    <w:p w:rsidR="003A0398" w:rsidRPr="004F51EB" w:rsidRDefault="003A0398" w:rsidP="003A0398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F51EB">
        <w:rPr>
          <w:sz w:val="28"/>
          <w:szCs w:val="28"/>
        </w:rPr>
        <w:t>азместить</w:t>
      </w:r>
      <w:proofErr w:type="gramEnd"/>
      <w:r w:rsidRPr="004F51EB">
        <w:rPr>
          <w:sz w:val="28"/>
          <w:szCs w:val="28"/>
        </w:rPr>
        <w:t xml:space="preserve"> настоящее постановление на официальном сайте администрации Ершовского муниципального района.</w:t>
      </w:r>
    </w:p>
    <w:p w:rsidR="003A0398" w:rsidRDefault="003A0398" w:rsidP="003A0398">
      <w:pPr>
        <w:rPr>
          <w:sz w:val="28"/>
          <w:szCs w:val="28"/>
        </w:rPr>
      </w:pPr>
    </w:p>
    <w:p w:rsidR="003A0398" w:rsidRPr="00B621BF" w:rsidRDefault="003A0398" w:rsidP="003A0398">
      <w:pPr>
        <w:rPr>
          <w:sz w:val="28"/>
          <w:szCs w:val="28"/>
        </w:rPr>
      </w:pPr>
    </w:p>
    <w:p w:rsidR="003A0398" w:rsidRDefault="003A0398" w:rsidP="003A0398"/>
    <w:p w:rsidR="003A0398" w:rsidRPr="00D0502E" w:rsidRDefault="003A0398" w:rsidP="003A0398">
      <w:pPr>
        <w:pStyle w:val="a5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C5A0E">
        <w:rPr>
          <w:rFonts w:ascii="Times New Roman" w:hAnsi="Times New Roman"/>
          <w:sz w:val="28"/>
          <w:szCs w:val="28"/>
        </w:rPr>
        <w:t>Декабристского</w:t>
      </w:r>
      <w:r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ab/>
      </w:r>
      <w:r w:rsidRPr="003C5A0E">
        <w:rPr>
          <w:rFonts w:ascii="Times New Roman" w:hAnsi="Times New Roman"/>
          <w:sz w:val="28"/>
          <w:szCs w:val="28"/>
        </w:rPr>
        <w:tab/>
      </w:r>
      <w:r w:rsidRPr="003C5A0E">
        <w:rPr>
          <w:rFonts w:ascii="Times New Roman" w:hAnsi="Times New Roman"/>
          <w:sz w:val="28"/>
          <w:szCs w:val="28"/>
        </w:rPr>
        <w:tab/>
      </w:r>
      <w:r w:rsidRPr="003C5A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C5A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Полещук М.А.</w:t>
      </w:r>
    </w:p>
    <w:p w:rsidR="006604D7" w:rsidRPr="006604D7" w:rsidRDefault="006604D7" w:rsidP="006604D7">
      <w:pPr>
        <w:rPr>
          <w:sz w:val="32"/>
        </w:rPr>
      </w:pPr>
    </w:p>
    <w:sectPr w:rsidR="006604D7" w:rsidRPr="006604D7" w:rsidSect="00D1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591"/>
    <w:multiLevelType w:val="multilevel"/>
    <w:tmpl w:val="5D08545A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D7"/>
    <w:rsid w:val="000B6410"/>
    <w:rsid w:val="001002A6"/>
    <w:rsid w:val="001A6B61"/>
    <w:rsid w:val="003A0398"/>
    <w:rsid w:val="00463BEA"/>
    <w:rsid w:val="00535599"/>
    <w:rsid w:val="005B0417"/>
    <w:rsid w:val="005B30BC"/>
    <w:rsid w:val="006604D7"/>
    <w:rsid w:val="006B39D5"/>
    <w:rsid w:val="00A07194"/>
    <w:rsid w:val="00B56E53"/>
    <w:rsid w:val="00B72210"/>
    <w:rsid w:val="00D060D5"/>
    <w:rsid w:val="00D17657"/>
    <w:rsid w:val="00FA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0398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A03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99"/>
    <w:qFormat/>
    <w:rsid w:val="003A03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3A03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0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2022-03-17T10:03:00Z</cp:lastPrinted>
  <dcterms:created xsi:type="dcterms:W3CDTF">2022-03-17T09:57:00Z</dcterms:created>
  <dcterms:modified xsi:type="dcterms:W3CDTF">2022-04-11T06:53:00Z</dcterms:modified>
</cp:coreProperties>
</file>