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0E2236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26479E" w:rsidRPr="00705791" w:rsidRDefault="0026479E" w:rsidP="0026479E">
      <w:pPr>
        <w:pStyle w:val="a9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E93A21">
        <w:rPr>
          <w:sz w:val="28"/>
          <w:szCs w:val="28"/>
        </w:rPr>
        <w:t>55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</w:t>
      </w:r>
      <w:r w:rsidR="00E93A21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Pr="00705791">
        <w:rPr>
          <w:sz w:val="28"/>
          <w:szCs w:val="28"/>
        </w:rPr>
        <w:t>20</w:t>
      </w:r>
      <w:r w:rsidR="00E93A21">
        <w:rPr>
          <w:sz w:val="28"/>
          <w:szCs w:val="28"/>
        </w:rPr>
        <w:t>20</w:t>
      </w:r>
      <w:r w:rsidRPr="00705791">
        <w:rPr>
          <w:sz w:val="28"/>
          <w:szCs w:val="28"/>
        </w:rPr>
        <w:t xml:space="preserve"> г.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014E0C">
        <w:rPr>
          <w:b/>
          <w:sz w:val="28"/>
          <w:szCs w:val="28"/>
        </w:rPr>
        <w:t>Об утверждении муниципальной</w:t>
      </w:r>
      <w:r w:rsidR="00014E0C">
        <w:rPr>
          <w:b/>
          <w:sz w:val="28"/>
          <w:szCs w:val="28"/>
        </w:rPr>
        <w:t xml:space="preserve"> </w:t>
      </w:r>
      <w:r w:rsidRPr="00014E0C">
        <w:rPr>
          <w:b/>
          <w:sz w:val="28"/>
          <w:szCs w:val="28"/>
        </w:rPr>
        <w:t>программы</w:t>
      </w:r>
    </w:p>
    <w:p w:rsid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«Развитие муниципального</w:t>
      </w:r>
      <w:r w:rsidR="00A046F8" w:rsidRPr="00A046F8">
        <w:rPr>
          <w:b/>
          <w:sz w:val="28"/>
          <w:szCs w:val="28"/>
        </w:rPr>
        <w:t xml:space="preserve"> </w:t>
      </w:r>
      <w:r w:rsidRPr="00A046F8">
        <w:rPr>
          <w:b/>
          <w:sz w:val="28"/>
          <w:szCs w:val="28"/>
        </w:rPr>
        <w:t>управления</w:t>
      </w:r>
    </w:p>
    <w:p w:rsidR="00A046F8" w:rsidRDefault="00F01205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Декабристского</w:t>
      </w:r>
      <w:r w:rsidR="00130B72" w:rsidRPr="00A046F8">
        <w:rPr>
          <w:b/>
          <w:sz w:val="28"/>
          <w:szCs w:val="28"/>
        </w:rPr>
        <w:t xml:space="preserve"> муниципального образования</w:t>
      </w:r>
    </w:p>
    <w:p w:rsidR="00130B72" w:rsidRPr="00A046F8" w:rsidRDefault="00130B72" w:rsidP="00014E0C">
      <w:pPr>
        <w:numPr>
          <w:ilvl w:val="0"/>
          <w:numId w:val="2"/>
        </w:numPr>
        <w:rPr>
          <w:b/>
          <w:sz w:val="28"/>
          <w:szCs w:val="28"/>
        </w:rPr>
      </w:pPr>
      <w:r w:rsidRPr="00A046F8">
        <w:rPr>
          <w:b/>
          <w:sz w:val="28"/>
          <w:szCs w:val="28"/>
        </w:rPr>
        <w:t>до 202</w:t>
      </w:r>
      <w:r w:rsidR="00E93A21">
        <w:rPr>
          <w:b/>
          <w:sz w:val="28"/>
          <w:szCs w:val="28"/>
        </w:rPr>
        <w:t>3</w:t>
      </w:r>
      <w:r w:rsidRPr="00A046F8">
        <w:rPr>
          <w:b/>
          <w:sz w:val="28"/>
          <w:szCs w:val="28"/>
        </w:rPr>
        <w:t xml:space="preserve"> года» 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F01205" w:rsidRPr="00F01205" w:rsidRDefault="00F01205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both"/>
        <w:rPr>
          <w:szCs w:val="28"/>
        </w:rPr>
      </w:pPr>
      <w:r>
        <w:rPr>
          <w:sz w:val="28"/>
          <w:szCs w:val="28"/>
        </w:rPr>
        <w:tab/>
      </w:r>
      <w:r w:rsidR="00130B72" w:rsidRPr="00014E0C">
        <w:rPr>
          <w:sz w:val="28"/>
          <w:szCs w:val="28"/>
        </w:rPr>
        <w:t xml:space="preserve">Руководствуясь ст. 179 Бюджетного кодекса Российской Федерации, Уставом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Декабристского</w:t>
      </w:r>
      <w:r w:rsidR="00130B72" w:rsidRPr="00014E0C">
        <w:rPr>
          <w:sz w:val="28"/>
          <w:szCs w:val="28"/>
        </w:rPr>
        <w:t xml:space="preserve"> муниципального образования</w:t>
      </w:r>
    </w:p>
    <w:p w:rsidR="00130B72" w:rsidRPr="00014E0C" w:rsidRDefault="00130B72" w:rsidP="00A046F8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014E0C">
        <w:rPr>
          <w:b/>
          <w:sz w:val="28"/>
          <w:szCs w:val="28"/>
        </w:rPr>
        <w:t>ПОСТАНОВЛЯЕТ</w:t>
      </w:r>
      <w:r w:rsidRPr="00014E0C">
        <w:rPr>
          <w:sz w:val="28"/>
          <w:szCs w:val="28"/>
        </w:rPr>
        <w:t>: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>1.Утвердить муниципальную программу «Развитие муниципального управ</w:t>
      </w:r>
      <w:r w:rsidR="00130B72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Декабристского</w:t>
      </w:r>
      <w:r w:rsidR="00130B72">
        <w:rPr>
          <w:sz w:val="28"/>
          <w:szCs w:val="28"/>
        </w:rPr>
        <w:t xml:space="preserve"> </w:t>
      </w:r>
      <w:r w:rsidR="00130B72" w:rsidRPr="00130B72">
        <w:rPr>
          <w:sz w:val="28"/>
          <w:szCs w:val="28"/>
        </w:rPr>
        <w:t>муниципального образования до 202</w:t>
      </w:r>
      <w:r w:rsidR="00E93A21">
        <w:rPr>
          <w:sz w:val="28"/>
          <w:szCs w:val="28"/>
        </w:rPr>
        <w:t>3</w:t>
      </w:r>
      <w:r w:rsidR="00130B72" w:rsidRPr="00130B72">
        <w:rPr>
          <w:sz w:val="28"/>
          <w:szCs w:val="28"/>
        </w:rPr>
        <w:t xml:space="preserve"> года» согласно приложению.</w:t>
      </w:r>
    </w:p>
    <w:p w:rsidR="00130B72" w:rsidRPr="00130B72" w:rsidRDefault="00F01205" w:rsidP="00A046F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B72" w:rsidRPr="00130B72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момента его подписания</w:t>
      </w:r>
      <w:r w:rsidR="00130B72">
        <w:rPr>
          <w:sz w:val="28"/>
          <w:szCs w:val="28"/>
        </w:rPr>
        <w:t xml:space="preserve"> и подлежит обнародованию и размещению на официальном сайте администрации </w:t>
      </w:r>
      <w:r>
        <w:rPr>
          <w:sz w:val="28"/>
          <w:szCs w:val="28"/>
        </w:rPr>
        <w:t>Декабристского</w:t>
      </w:r>
      <w:r w:rsidR="00130B72">
        <w:rPr>
          <w:sz w:val="28"/>
          <w:szCs w:val="28"/>
        </w:rPr>
        <w:t xml:space="preserve"> МО</w:t>
      </w:r>
      <w:r w:rsidR="00130B72" w:rsidRPr="00130B72">
        <w:rPr>
          <w:sz w:val="28"/>
          <w:szCs w:val="28"/>
        </w:rPr>
        <w:t xml:space="preserve"> в сети «Интернет».</w:t>
      </w:r>
    </w:p>
    <w:p w:rsidR="00E823CE" w:rsidRPr="00130B72" w:rsidRDefault="00F01205" w:rsidP="00A046F8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0B72" w:rsidRPr="00130B72">
        <w:rPr>
          <w:rFonts w:ascii="Times New Roman" w:hAnsi="Times New Roman"/>
          <w:sz w:val="28"/>
          <w:szCs w:val="28"/>
        </w:rPr>
        <w:t>3.</w:t>
      </w:r>
      <w:r w:rsidR="00E823CE" w:rsidRPr="00130B7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</w:t>
      </w:r>
      <w:r w:rsidR="009A0975" w:rsidRPr="00130B72">
        <w:rPr>
          <w:rFonts w:ascii="Times New Roman" w:hAnsi="Times New Roman"/>
          <w:sz w:val="28"/>
          <w:szCs w:val="28"/>
        </w:rPr>
        <w:t xml:space="preserve">ления возложить на </w:t>
      </w:r>
      <w:r w:rsidR="00E93A21"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="00E823CE" w:rsidRPr="00130B7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Рыхлову И.М</w:t>
      </w:r>
      <w:r w:rsidR="00E823CE" w:rsidRPr="00130B72">
        <w:rPr>
          <w:rFonts w:ascii="Times New Roman" w:hAnsi="Times New Roman"/>
          <w:sz w:val="28"/>
          <w:szCs w:val="28"/>
        </w:rPr>
        <w:t>.</w:t>
      </w:r>
    </w:p>
    <w:p w:rsidR="00E361AD" w:rsidRDefault="00E361AD" w:rsidP="00E361AD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E361AD" w:rsidRDefault="00E361AD" w:rsidP="00014E0C">
      <w:pPr>
        <w:jc w:val="both"/>
        <w:rPr>
          <w:rFonts w:cs="Tahoma"/>
          <w:sz w:val="28"/>
          <w:szCs w:val="28"/>
        </w:rPr>
      </w:pPr>
    </w:p>
    <w:p w:rsidR="00014E0C" w:rsidRDefault="00014E0C" w:rsidP="00014E0C">
      <w:pPr>
        <w:jc w:val="both"/>
        <w:rPr>
          <w:rFonts w:cs="Tahoma"/>
          <w:sz w:val="28"/>
          <w:szCs w:val="28"/>
        </w:rPr>
      </w:pPr>
    </w:p>
    <w:p w:rsidR="00E361AD" w:rsidRPr="00F01205" w:rsidRDefault="00E361AD" w:rsidP="00E361AD">
      <w:pPr>
        <w:numPr>
          <w:ilvl w:val="0"/>
          <w:numId w:val="2"/>
        </w:num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F01205" w:rsidRPr="00F01205">
        <w:rPr>
          <w:sz w:val="28"/>
          <w:szCs w:val="28"/>
        </w:rPr>
        <w:t>Декабристского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F01205" w:rsidRPr="00F01205">
        <w:rPr>
          <w:sz w:val="28"/>
          <w:szCs w:val="28"/>
        </w:rPr>
        <w:t>М.А. Полещук</w:t>
      </w:r>
    </w:p>
    <w:p w:rsidR="00E361AD" w:rsidRDefault="00E361AD" w:rsidP="00884B79">
      <w:pPr>
        <w:ind w:right="895"/>
        <w:jc w:val="both"/>
        <w:rPr>
          <w:sz w:val="28"/>
          <w:szCs w:val="28"/>
        </w:rPr>
      </w:pPr>
    </w:p>
    <w:p w:rsidR="00E361AD" w:rsidRPr="00704FC6" w:rsidRDefault="00A046F8" w:rsidP="00A046F8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1AD" w:rsidRPr="00704FC6">
        <w:rPr>
          <w:sz w:val="28"/>
          <w:szCs w:val="28"/>
        </w:rPr>
        <w:t xml:space="preserve">Приложение </w:t>
      </w:r>
      <w:r w:rsidR="00E361AD"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F01205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E361AD" w:rsidRPr="00704FC6">
        <w:rPr>
          <w:sz w:val="28"/>
          <w:szCs w:val="28"/>
        </w:rPr>
        <w:t xml:space="preserve"> МО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F01205">
        <w:rPr>
          <w:sz w:val="28"/>
          <w:szCs w:val="28"/>
        </w:rPr>
        <w:t>1</w:t>
      </w:r>
      <w:r w:rsidR="00E93A21">
        <w:rPr>
          <w:sz w:val="28"/>
          <w:szCs w:val="28"/>
        </w:rPr>
        <w:t>1</w:t>
      </w:r>
      <w:r w:rsidR="00AA0958">
        <w:rPr>
          <w:sz w:val="28"/>
          <w:szCs w:val="28"/>
        </w:rPr>
        <w:t>.</w:t>
      </w:r>
      <w:r w:rsidR="00932714">
        <w:rPr>
          <w:sz w:val="28"/>
          <w:szCs w:val="28"/>
        </w:rPr>
        <w:t>1</w:t>
      </w:r>
      <w:r w:rsidR="00F01205">
        <w:rPr>
          <w:sz w:val="28"/>
          <w:szCs w:val="28"/>
        </w:rPr>
        <w:t>1</w:t>
      </w:r>
      <w:r w:rsidR="00E93A21">
        <w:rPr>
          <w:sz w:val="28"/>
          <w:szCs w:val="28"/>
        </w:rPr>
        <w:t>.2020</w:t>
      </w:r>
      <w:r w:rsidR="00AA0958">
        <w:rPr>
          <w:sz w:val="28"/>
          <w:szCs w:val="28"/>
        </w:rPr>
        <w:t xml:space="preserve"> г № </w:t>
      </w:r>
      <w:r w:rsidR="00E93A21">
        <w:rPr>
          <w:sz w:val="28"/>
          <w:szCs w:val="28"/>
        </w:rPr>
        <w:t>55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</w:t>
      </w:r>
      <w:r w:rsidR="00E93A21">
        <w:rPr>
          <w:b/>
          <w:sz w:val="28"/>
          <w:szCs w:val="28"/>
        </w:rPr>
        <w:t>3</w:t>
      </w:r>
      <w:r w:rsidRPr="000A076C">
        <w:rPr>
          <w:b/>
          <w:sz w:val="28"/>
          <w:szCs w:val="28"/>
        </w:rPr>
        <w:t xml:space="preserve">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E93A21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 до 202</w:t>
            </w:r>
            <w:r w:rsidR="00E93A21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 xml:space="preserve"> года (далее муниципальная программа)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 w:rsidR="00F01205"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130B72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E93A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-202</w:t>
            </w:r>
            <w:r w:rsidR="00E93A21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гг.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F01205" w:rsidRPr="000A076C" w:rsidRDefault="00F01205" w:rsidP="00E93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1205" w:rsidRPr="000A076C" w:rsidRDefault="00F01205" w:rsidP="00E93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E93A21">
              <w:rPr>
                <w:sz w:val="28"/>
                <w:szCs w:val="28"/>
              </w:rPr>
              <w:t>22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E93A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E93A21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130B72" w:rsidRPr="000A076C" w:rsidTr="00F01205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130B72" w:rsidRPr="000A076C" w:rsidRDefault="00130B72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Система оценки эффективности деятельности органов местного самоуправления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F01205">
        <w:rPr>
          <w:color w:val="000000"/>
          <w:sz w:val="28"/>
          <w:szCs w:val="28"/>
        </w:rPr>
        <w:t>Декабристского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2020 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2020 году.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rPr>
          <w:b/>
          <w:color w:val="000000"/>
          <w:sz w:val="28"/>
          <w:szCs w:val="28"/>
        </w:rPr>
      </w:pP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Срок реализации муниципальной программы 20</w:t>
      </w:r>
      <w:r w:rsidR="000E2236">
        <w:rPr>
          <w:sz w:val="28"/>
          <w:szCs w:val="28"/>
        </w:rPr>
        <w:t>21</w:t>
      </w:r>
      <w:r w:rsidRPr="000A076C">
        <w:rPr>
          <w:sz w:val="28"/>
          <w:szCs w:val="28"/>
        </w:rPr>
        <w:t>-202</w:t>
      </w:r>
      <w:r w:rsidR="000E2236">
        <w:rPr>
          <w:sz w:val="28"/>
          <w:szCs w:val="28"/>
        </w:rPr>
        <w:t>3</w:t>
      </w:r>
      <w:r w:rsidRPr="000A076C">
        <w:rPr>
          <w:sz w:val="28"/>
          <w:szCs w:val="28"/>
        </w:rPr>
        <w:t>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F05389">
        <w:rPr>
          <w:sz w:val="28"/>
          <w:szCs w:val="28"/>
        </w:rPr>
        <w:t xml:space="preserve"> год – 3,0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130B72" w:rsidRPr="000A076C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130B72" w:rsidRPr="000A076C">
        <w:rPr>
          <w:sz w:val="28"/>
          <w:szCs w:val="28"/>
        </w:rPr>
        <w:t>3,0 тыс. рублей;</w:t>
      </w:r>
    </w:p>
    <w:p w:rsidR="00130B72" w:rsidRPr="000A076C" w:rsidRDefault="000E2236" w:rsidP="00130B72">
      <w:pPr>
        <w:rPr>
          <w:sz w:val="28"/>
          <w:szCs w:val="28"/>
        </w:rPr>
      </w:pPr>
      <w:r>
        <w:rPr>
          <w:sz w:val="28"/>
          <w:szCs w:val="28"/>
        </w:rPr>
        <w:t>2023</w:t>
      </w:r>
      <w:r w:rsidR="00130B72" w:rsidRPr="000A076C">
        <w:rPr>
          <w:sz w:val="28"/>
          <w:szCs w:val="28"/>
        </w:rPr>
        <w:t xml:space="preserve"> год – 3</w:t>
      </w:r>
      <w:r w:rsidR="00014E0C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 xml:space="preserve">0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F01205">
              <w:rPr>
                <w:sz w:val="28"/>
                <w:szCs w:val="28"/>
              </w:rPr>
              <w:t>Декабристского</w:t>
            </w:r>
            <w:r w:rsidR="00453246" w:rsidRPr="000A076C">
              <w:rPr>
                <w:sz w:val="28"/>
                <w:szCs w:val="28"/>
              </w:rPr>
              <w:t xml:space="preserve"> 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d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0E2236" w:rsidP="000E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30B72" w:rsidRPr="000A076C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130B72" w:rsidRPr="000A076C">
              <w:rPr>
                <w:sz w:val="28"/>
                <w:szCs w:val="28"/>
              </w:rPr>
              <w:t>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0E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0E2236" w:rsidP="000E2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F01205" w:rsidRPr="000A076C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0E223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2236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(прогнозно)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d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F01205">
        <w:rPr>
          <w:sz w:val="28"/>
          <w:szCs w:val="28"/>
        </w:rPr>
        <w:t>Декабристского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d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долговая политика. Для обеспечения </w:t>
      </w:r>
      <w:r w:rsidRPr="000A076C">
        <w:lastRenderedPageBreak/>
        <w:t>сбалансированности и устойчивости бюджета муниципального образования, минимизации рисков невыполнения принятых обязательств при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8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130B72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E2236" w:rsidRPr="00F05389" w:rsidRDefault="000E2236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lastRenderedPageBreak/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d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r w:rsidRPr="000A076C">
        <w:t>в %;</w:t>
      </w:r>
    </w:p>
    <w:p w:rsidR="00130B72" w:rsidRPr="000A076C" w:rsidRDefault="00130B72" w:rsidP="00130B72">
      <w:pPr>
        <w:pStyle w:val="afd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F05389" w:rsidRDefault="00130B72" w:rsidP="00F05389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</w:t>
      </w:r>
      <w:r w:rsidR="00242FB1" w:rsidRPr="000A076C">
        <w:rPr>
          <w:sz w:val="28"/>
          <w:szCs w:val="28"/>
        </w:rPr>
        <w:t xml:space="preserve">елевые показатели </w:t>
      </w:r>
      <w:r w:rsidRPr="000A076C">
        <w:rPr>
          <w:sz w:val="28"/>
          <w:szCs w:val="28"/>
        </w:rPr>
        <w:t>подпрограммы указаны в приложении № 1 к муниципальной программе.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F01205">
        <w:rPr>
          <w:color w:val="000000"/>
          <w:sz w:val="28"/>
          <w:szCs w:val="28"/>
        </w:rPr>
        <w:t>Декабристского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F01205">
        <w:rPr>
          <w:sz w:val="28"/>
          <w:szCs w:val="28"/>
        </w:rPr>
        <w:t>Декабристского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 xml:space="preserve">,0 тыс. рублей, в том числе по годам: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014E0C" w:rsidRPr="000A076C">
        <w:rPr>
          <w:sz w:val="28"/>
          <w:szCs w:val="28"/>
        </w:rPr>
        <w:t xml:space="preserve"> год – 3,0  тыс. рублей; </w:t>
      </w:r>
    </w:p>
    <w:p w:rsidR="00014E0C" w:rsidRPr="000A076C" w:rsidRDefault="000E2236" w:rsidP="00014E0C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014E0C" w:rsidRPr="000A076C">
        <w:rPr>
          <w:sz w:val="28"/>
          <w:szCs w:val="28"/>
        </w:rPr>
        <w:t xml:space="preserve"> год –</w:t>
      </w:r>
      <w:r w:rsidR="005800BA">
        <w:rPr>
          <w:sz w:val="28"/>
          <w:szCs w:val="28"/>
        </w:rPr>
        <w:t xml:space="preserve"> </w:t>
      </w:r>
      <w:r w:rsidR="00014E0C" w:rsidRPr="000A076C">
        <w:rPr>
          <w:sz w:val="28"/>
          <w:szCs w:val="28"/>
        </w:rPr>
        <w:t>3,0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</w:t>
      </w:r>
      <w:r w:rsidR="000E2236">
        <w:rPr>
          <w:sz w:val="28"/>
          <w:szCs w:val="28"/>
        </w:rPr>
        <w:t>3</w:t>
      </w:r>
      <w:r w:rsidRPr="000A076C">
        <w:rPr>
          <w:sz w:val="28"/>
          <w:szCs w:val="28"/>
        </w:rPr>
        <w:t xml:space="preserve"> год – 3,0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lastRenderedPageBreak/>
        <w:t>6. Анализ рисков реализации Подпрограммы.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d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Pr="000A076C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Приложение №2 к 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F01205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2020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223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0E2236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2236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F01205" w:rsidP="00F0120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3 к 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</w:t>
      </w:r>
      <w:r w:rsidR="000E2236">
        <w:rPr>
          <w:b/>
          <w:sz w:val="28"/>
          <w:szCs w:val="28"/>
        </w:rPr>
        <w:t>3</w:t>
      </w:r>
      <w:r w:rsidRPr="000A076C">
        <w:rPr>
          <w:b/>
          <w:sz w:val="28"/>
          <w:szCs w:val="28"/>
        </w:rPr>
        <w:t xml:space="preserve"> 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5800BA">
        <w:trPr>
          <w:trHeight w:val="555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0E223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21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E223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</w:t>
            </w:r>
            <w:r w:rsidR="000E2236">
              <w:rPr>
                <w:sz w:val="28"/>
                <w:szCs w:val="28"/>
              </w:rPr>
              <w:t>22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F01205" w:rsidRPr="000A076C" w:rsidRDefault="00F01205" w:rsidP="000E2236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</w:t>
            </w:r>
            <w:r w:rsidR="000E2236">
              <w:rPr>
                <w:sz w:val="28"/>
                <w:szCs w:val="28"/>
              </w:rPr>
              <w:t>3</w:t>
            </w:r>
            <w:r w:rsidRPr="000A076C">
              <w:rPr>
                <w:sz w:val="28"/>
                <w:szCs w:val="28"/>
              </w:rPr>
              <w:t>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r w:rsidR="005800BA">
              <w:rPr>
                <w:sz w:val="28"/>
                <w:szCs w:val="28"/>
              </w:rPr>
              <w:t>Декабристском</w:t>
            </w:r>
            <w:r w:rsidRPr="000A076C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5800BA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130B72" w:rsidRPr="000A076C" w:rsidRDefault="005800BA" w:rsidP="005800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1к муниципальной программе</w:t>
      </w:r>
    </w:p>
    <w:p w:rsidR="000A4838" w:rsidRPr="000A076C" w:rsidRDefault="000A4838" w:rsidP="00130B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0B72" w:rsidRPr="000A076C" w:rsidRDefault="00130B72" w:rsidP="00130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F012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Декабристского</w:t>
      </w:r>
      <w:r w:rsidR="007F324F"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324F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до 202</w:t>
      </w:r>
      <w:r w:rsidR="000E2236">
        <w:rPr>
          <w:rFonts w:ascii="Times New Roman" w:hAnsi="Times New Roman" w:cs="Times New Roman"/>
          <w:b/>
          <w:sz w:val="28"/>
          <w:szCs w:val="28"/>
        </w:rPr>
        <w:t>3</w:t>
      </w:r>
      <w:r w:rsidRPr="000A076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B72" w:rsidRPr="000A076C" w:rsidRDefault="00130B72" w:rsidP="007F32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722"/>
        <w:gridCol w:w="1395"/>
        <w:gridCol w:w="1242"/>
        <w:gridCol w:w="1273"/>
        <w:gridCol w:w="1276"/>
        <w:gridCol w:w="9"/>
        <w:gridCol w:w="6"/>
      </w:tblGrid>
      <w:tr w:rsidR="00130B72" w:rsidRPr="000A076C" w:rsidTr="005800BA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E223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E22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E223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E22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0E223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0E22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30B72" w:rsidRPr="000A076C" w:rsidTr="005800B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8D43D1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</w:t>
            </w:r>
            <w:r w:rsidR="008C4AC7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в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образовании»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E361AD" w:rsidRPr="000A076C" w:rsidRDefault="00FC48FC" w:rsidP="00932714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61AD" w:rsidRPr="000A076C" w:rsidSect="0023005E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A8" w:rsidRDefault="00485BA8">
      <w:r>
        <w:separator/>
      </w:r>
    </w:p>
  </w:endnote>
  <w:endnote w:type="continuationSeparator" w:id="0">
    <w:p w:rsidR="00485BA8" w:rsidRDefault="0048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7B1B8A" w:rsidP="00130B72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0B72" w:rsidRDefault="00130B72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4"/>
      <w:framePr w:wrap="around" w:vAnchor="text" w:hAnchor="margin" w:xAlign="right" w:y="1"/>
      <w:rPr>
        <w:rStyle w:val="af6"/>
      </w:rPr>
    </w:pPr>
  </w:p>
  <w:p w:rsidR="00130B72" w:rsidRDefault="00130B72" w:rsidP="00130B7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A8" w:rsidRDefault="00485BA8">
      <w:r>
        <w:separator/>
      </w:r>
    </w:p>
  </w:footnote>
  <w:footnote w:type="continuationSeparator" w:id="0">
    <w:p w:rsidR="00485BA8" w:rsidRDefault="00485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7B1B8A" w:rsidP="00130B72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30B72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130B72">
      <w:rPr>
        <w:rStyle w:val="af6"/>
        <w:noProof/>
      </w:rPr>
      <w:t>22</w:t>
    </w:r>
    <w:r>
      <w:rPr>
        <w:rStyle w:val="af6"/>
      </w:rPr>
      <w:fldChar w:fldCharType="end"/>
    </w:r>
  </w:p>
  <w:p w:rsidR="00130B72" w:rsidRDefault="00130B7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84749"/>
    <w:rsid w:val="0009118E"/>
    <w:rsid w:val="000A076C"/>
    <w:rsid w:val="000A4838"/>
    <w:rsid w:val="000E2236"/>
    <w:rsid w:val="00130B72"/>
    <w:rsid w:val="0023005E"/>
    <w:rsid w:val="00242FB1"/>
    <w:rsid w:val="00254765"/>
    <w:rsid w:val="0026479E"/>
    <w:rsid w:val="00342688"/>
    <w:rsid w:val="00380411"/>
    <w:rsid w:val="00453246"/>
    <w:rsid w:val="00485BA8"/>
    <w:rsid w:val="005236CE"/>
    <w:rsid w:val="005800BA"/>
    <w:rsid w:val="007B1B8A"/>
    <w:rsid w:val="007D42E9"/>
    <w:rsid w:val="007F324F"/>
    <w:rsid w:val="00844E5A"/>
    <w:rsid w:val="00884B79"/>
    <w:rsid w:val="008C4AC7"/>
    <w:rsid w:val="008C5B29"/>
    <w:rsid w:val="008D43D1"/>
    <w:rsid w:val="008E78E5"/>
    <w:rsid w:val="00932714"/>
    <w:rsid w:val="0098762A"/>
    <w:rsid w:val="009A0975"/>
    <w:rsid w:val="00A046F8"/>
    <w:rsid w:val="00A7086D"/>
    <w:rsid w:val="00AA0958"/>
    <w:rsid w:val="00B176F2"/>
    <w:rsid w:val="00B74B5B"/>
    <w:rsid w:val="00D46D8A"/>
    <w:rsid w:val="00D52F48"/>
    <w:rsid w:val="00D85155"/>
    <w:rsid w:val="00DC122E"/>
    <w:rsid w:val="00E170B2"/>
    <w:rsid w:val="00E361AD"/>
    <w:rsid w:val="00E57BFA"/>
    <w:rsid w:val="00E823CE"/>
    <w:rsid w:val="00E93A21"/>
    <w:rsid w:val="00EF3805"/>
    <w:rsid w:val="00F01205"/>
    <w:rsid w:val="00F05389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7B1B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B1B8A"/>
  </w:style>
  <w:style w:type="character" w:customStyle="1" w:styleId="WW-Absatz-Standardschriftart">
    <w:name w:val="WW-Absatz-Standardschriftart"/>
    <w:rsid w:val="007B1B8A"/>
  </w:style>
  <w:style w:type="character" w:customStyle="1" w:styleId="WW-Absatz-Standardschriftart1">
    <w:name w:val="WW-Absatz-Standardschriftart1"/>
    <w:rsid w:val="007B1B8A"/>
  </w:style>
  <w:style w:type="character" w:customStyle="1" w:styleId="WW-Absatz-Standardschriftart11">
    <w:name w:val="WW-Absatz-Standardschriftart11"/>
    <w:rsid w:val="007B1B8A"/>
  </w:style>
  <w:style w:type="character" w:customStyle="1" w:styleId="WW-Absatz-Standardschriftart111">
    <w:name w:val="WW-Absatz-Standardschriftart111"/>
    <w:rsid w:val="007B1B8A"/>
  </w:style>
  <w:style w:type="character" w:customStyle="1" w:styleId="WW-Absatz-Standardschriftart1111">
    <w:name w:val="WW-Absatz-Standardschriftart1111"/>
    <w:rsid w:val="007B1B8A"/>
  </w:style>
  <w:style w:type="character" w:customStyle="1" w:styleId="WW-Absatz-Standardschriftart11111">
    <w:name w:val="WW-Absatz-Standardschriftart11111"/>
    <w:rsid w:val="007B1B8A"/>
  </w:style>
  <w:style w:type="character" w:customStyle="1" w:styleId="WW-Absatz-Standardschriftart111111">
    <w:name w:val="WW-Absatz-Standardschriftart111111"/>
    <w:rsid w:val="007B1B8A"/>
  </w:style>
  <w:style w:type="character" w:customStyle="1" w:styleId="WW-Absatz-Standardschriftart1111111">
    <w:name w:val="WW-Absatz-Standardschriftart1111111"/>
    <w:rsid w:val="007B1B8A"/>
  </w:style>
  <w:style w:type="character" w:customStyle="1" w:styleId="WW-Absatz-Standardschriftart11111111">
    <w:name w:val="WW-Absatz-Standardschriftart11111111"/>
    <w:rsid w:val="007B1B8A"/>
  </w:style>
  <w:style w:type="character" w:customStyle="1" w:styleId="WW-Absatz-Standardschriftart111111111">
    <w:name w:val="WW-Absatz-Standardschriftart111111111"/>
    <w:rsid w:val="007B1B8A"/>
  </w:style>
  <w:style w:type="character" w:customStyle="1" w:styleId="WW-Absatz-Standardschriftart1111111111">
    <w:name w:val="WW-Absatz-Standardschriftart1111111111"/>
    <w:rsid w:val="007B1B8A"/>
  </w:style>
  <w:style w:type="character" w:customStyle="1" w:styleId="WW-Absatz-Standardschriftart11111111111">
    <w:name w:val="WW-Absatz-Standardschriftart11111111111"/>
    <w:rsid w:val="007B1B8A"/>
  </w:style>
  <w:style w:type="character" w:customStyle="1" w:styleId="WW-Absatz-Standardschriftart111111111111">
    <w:name w:val="WW-Absatz-Standardschriftart111111111111"/>
    <w:rsid w:val="007B1B8A"/>
  </w:style>
  <w:style w:type="character" w:customStyle="1" w:styleId="WW-Absatz-Standardschriftart1111111111111">
    <w:name w:val="WW-Absatz-Standardschriftart1111111111111"/>
    <w:rsid w:val="007B1B8A"/>
  </w:style>
  <w:style w:type="character" w:customStyle="1" w:styleId="WW-Absatz-Standardschriftart11111111111111">
    <w:name w:val="WW-Absatz-Standardschriftart11111111111111"/>
    <w:rsid w:val="007B1B8A"/>
  </w:style>
  <w:style w:type="character" w:customStyle="1" w:styleId="WW-Absatz-Standardschriftart111111111111111">
    <w:name w:val="WW-Absatz-Standardschriftart111111111111111"/>
    <w:rsid w:val="007B1B8A"/>
  </w:style>
  <w:style w:type="character" w:customStyle="1" w:styleId="WW-Absatz-Standardschriftart1111111111111111">
    <w:name w:val="WW-Absatz-Standardschriftart1111111111111111"/>
    <w:rsid w:val="007B1B8A"/>
  </w:style>
  <w:style w:type="character" w:customStyle="1" w:styleId="11">
    <w:name w:val="Основной шрифт абзаца1"/>
    <w:rsid w:val="007B1B8A"/>
  </w:style>
  <w:style w:type="character" w:customStyle="1" w:styleId="a3">
    <w:name w:val="Маркеры списка"/>
    <w:rsid w:val="007B1B8A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7B1B8A"/>
  </w:style>
  <w:style w:type="paragraph" w:customStyle="1" w:styleId="a5">
    <w:name w:val="Заголовок"/>
    <w:basedOn w:val="a"/>
    <w:next w:val="a6"/>
    <w:rsid w:val="007B1B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7B1B8A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7B1B8A"/>
    <w:rPr>
      <w:rFonts w:cs="Tahoma"/>
    </w:rPr>
  </w:style>
  <w:style w:type="paragraph" w:customStyle="1" w:styleId="12">
    <w:name w:val="Название1"/>
    <w:basedOn w:val="a"/>
    <w:rsid w:val="007B1B8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B1B8A"/>
    <w:pPr>
      <w:suppressLineNumbers/>
    </w:pPr>
    <w:rPr>
      <w:rFonts w:cs="Tahoma"/>
    </w:rPr>
  </w:style>
  <w:style w:type="paragraph" w:styleId="a9">
    <w:name w:val="No Spacing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c">
    <w:name w:val="Body Text Indent"/>
    <w:basedOn w:val="a"/>
    <w:link w:val="ad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2">
    <w:name w:val="header"/>
    <w:basedOn w:val="a"/>
    <w:link w:val="af3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130B72"/>
  </w:style>
  <w:style w:type="paragraph" w:styleId="af4">
    <w:name w:val="footer"/>
    <w:basedOn w:val="a"/>
    <w:link w:val="af5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130B72"/>
  </w:style>
  <w:style w:type="character" w:styleId="af6">
    <w:name w:val="page number"/>
    <w:basedOn w:val="a0"/>
    <w:uiPriority w:val="99"/>
    <w:rsid w:val="00130B72"/>
  </w:style>
  <w:style w:type="paragraph" w:styleId="af7">
    <w:name w:val="Title"/>
    <w:basedOn w:val="a"/>
    <w:link w:val="af8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130B72"/>
    <w:rPr>
      <w:rFonts w:cs="Times New Roman"/>
      <w:b/>
      <w:bCs/>
    </w:rPr>
  </w:style>
  <w:style w:type="character" w:customStyle="1" w:styleId="afa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b">
    <w:name w:val="Balloon Text"/>
    <w:basedOn w:val="a"/>
    <w:link w:val="afc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0"/>
    <w:link w:val="afb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d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F38ED0566332C58B1F77DF7B767E606B24ED977363165E876280981gDu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</vt:lpstr>
    </vt:vector>
  </TitlesOfParts>
  <Company/>
  <LinksUpToDate>false</LinksUpToDate>
  <CharactersWithSpaces>20644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user</cp:lastModifiedBy>
  <cp:revision>2</cp:revision>
  <cp:lastPrinted>2018-11-14T05:45:00Z</cp:lastPrinted>
  <dcterms:created xsi:type="dcterms:W3CDTF">2020-11-18T10:03:00Z</dcterms:created>
  <dcterms:modified xsi:type="dcterms:W3CDTF">2020-11-18T10:03:00Z</dcterms:modified>
</cp:coreProperties>
</file>