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871DA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251185">
        <w:rPr>
          <w:rFonts w:ascii="Times New Roman" w:hAnsi="Times New Roman"/>
          <w:b/>
          <w:sz w:val="28"/>
          <w:szCs w:val="28"/>
        </w:rPr>
        <w:t>08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 w:rsidR="00251185">
        <w:rPr>
          <w:rFonts w:ascii="Times New Roman" w:hAnsi="Times New Roman"/>
          <w:b/>
          <w:sz w:val="28"/>
          <w:szCs w:val="28"/>
        </w:rPr>
        <w:t>07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 w:rsidR="00195EC7">
        <w:rPr>
          <w:rFonts w:ascii="Times New Roman" w:hAnsi="Times New Roman"/>
          <w:b/>
          <w:sz w:val="28"/>
          <w:szCs w:val="28"/>
        </w:rPr>
        <w:t>9</w:t>
      </w:r>
      <w:r w:rsidRPr="00255BE6">
        <w:rPr>
          <w:rFonts w:ascii="Times New Roman" w:hAnsi="Times New Roman"/>
          <w:b/>
          <w:sz w:val="28"/>
          <w:szCs w:val="28"/>
        </w:rPr>
        <w:t xml:space="preserve"> г</w:t>
      </w:r>
      <w:r w:rsidR="00195EC7"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1185">
        <w:rPr>
          <w:rFonts w:ascii="Times New Roman" w:hAnsi="Times New Roman"/>
          <w:b/>
          <w:sz w:val="28"/>
          <w:szCs w:val="28"/>
        </w:rPr>
        <w:t>61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 w:rsidR="00251185">
        <w:rPr>
          <w:rFonts w:ascii="Times New Roman" w:hAnsi="Times New Roman"/>
          <w:b/>
          <w:sz w:val="28"/>
          <w:szCs w:val="28"/>
        </w:rPr>
        <w:t>158</w:t>
      </w:r>
    </w:p>
    <w:p w:rsidR="00E871DA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 w:rsidR="00195EC7">
        <w:rPr>
          <w:b/>
          <w:sz w:val="28"/>
          <w:szCs w:val="28"/>
        </w:rPr>
        <w:t>в Устав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</w:t>
      </w:r>
      <w:r w:rsidR="00195EC7">
        <w:rPr>
          <w:b/>
          <w:sz w:val="28"/>
          <w:szCs w:val="28"/>
        </w:rPr>
        <w:t>ского муниципального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 w:rsidR="00195EC7">
        <w:rPr>
          <w:b/>
          <w:sz w:val="28"/>
          <w:szCs w:val="28"/>
        </w:rPr>
        <w:t>вания Ершовского муниципального</w:t>
      </w:r>
    </w:p>
    <w:p w:rsidR="00E871DA" w:rsidRPr="00CD4F49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871DA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Декабристского муниципального района Саратовской области.</w:t>
      </w:r>
    </w:p>
    <w:p w:rsidR="00E871DA" w:rsidRPr="005A1ECA" w:rsidRDefault="00E871DA" w:rsidP="00E871D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871DA" w:rsidRPr="00495A2C" w:rsidRDefault="00E871DA" w:rsidP="00E871DA">
      <w:pPr>
        <w:pStyle w:val="a3"/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495A2C">
        <w:rPr>
          <w:sz w:val="28"/>
          <w:szCs w:val="28"/>
        </w:rPr>
        <w:t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2016 г. № 7-22 (с изменениями от 15 августа 2017 г. № 20-67</w:t>
      </w:r>
      <w:r w:rsidR="00195EC7">
        <w:rPr>
          <w:sz w:val="28"/>
          <w:szCs w:val="28"/>
        </w:rPr>
        <w:t>, от 03 июля 2018 г. № 40-133, от 03 декабря 2018 г. № 49-136</w:t>
      </w:r>
      <w:r w:rsidRPr="00495A2C">
        <w:rPr>
          <w:sz w:val="28"/>
          <w:szCs w:val="28"/>
        </w:rPr>
        <w:t>) следующие изменения:</w:t>
      </w:r>
    </w:p>
    <w:p w:rsidR="00E871DA" w:rsidRDefault="00195EC7" w:rsidP="0025437C">
      <w:pPr>
        <w:pStyle w:val="a3"/>
        <w:widowControl w:val="0"/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871D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части 8 статьи 24 изложить в следующей редакции:</w:t>
      </w:r>
    </w:p>
    <w:p w:rsidR="00E871DA" w:rsidRDefault="00E871DA" w:rsidP="00E871D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EC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195EC7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 Федерации, иных объединений муниципальных образований, политической партией, профсоюзом, зарегистрированным в уставном порядке, участия в съезде (конференции) или общем собрании иной общественной организации, жилищного, жилищно</w:t>
      </w:r>
      <w:r w:rsidR="0025437C">
        <w:rPr>
          <w:sz w:val="28"/>
          <w:szCs w:val="28"/>
        </w:rPr>
        <w:t>-строительного, гаражного кооперативов, товарищества собственников недвижимости), кроме участия на</w:t>
      </w:r>
      <w:proofErr w:type="gramEnd"/>
      <w:r w:rsidR="0025437C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5437C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</w:t>
      </w:r>
      <w:r w:rsidR="0025437C">
        <w:rPr>
          <w:sz w:val="28"/>
          <w:szCs w:val="28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sz w:val="28"/>
          <w:szCs w:val="28"/>
        </w:rPr>
        <w:t>;</w:t>
      </w:r>
      <w:proofErr w:type="gramEnd"/>
    </w:p>
    <w:p w:rsidR="00E871DA" w:rsidRDefault="0025437C" w:rsidP="0025437C">
      <w:pPr>
        <w:ind w:left="1134" w:hanging="1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статью 10 частью 6 следующего содержания:</w:t>
      </w:r>
    </w:p>
    <w:p w:rsidR="00D37BB7" w:rsidRDefault="00E871DA" w:rsidP="00D37B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437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25437C">
        <w:rPr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поселения. Порядок регистрации устава территориального общественного самоуправления определяется Советом муниципального образования».</w:t>
      </w:r>
    </w:p>
    <w:p w:rsidR="00E871DA" w:rsidRDefault="00E871DA" w:rsidP="00D37B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37BB7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D37BB7" w:rsidRPr="00D37BB7" w:rsidRDefault="00D37BB7" w:rsidP="00D37B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момента официального обнародования (опубликования) после его государственной регистрации.</w:t>
      </w:r>
    </w:p>
    <w:p w:rsidR="00E871DA" w:rsidRDefault="00E871DA" w:rsidP="00E871DA">
      <w:pPr>
        <w:rPr>
          <w:bCs/>
          <w:sz w:val="28"/>
          <w:szCs w:val="28"/>
        </w:rPr>
      </w:pPr>
    </w:p>
    <w:p w:rsidR="00E871DA" w:rsidRDefault="00E871DA" w:rsidP="00E871DA">
      <w:pPr>
        <w:rPr>
          <w:bCs/>
          <w:sz w:val="28"/>
          <w:szCs w:val="28"/>
        </w:rPr>
      </w:pPr>
    </w:p>
    <w:p w:rsidR="00E871DA" w:rsidRPr="008B0A84" w:rsidRDefault="00E871DA" w:rsidP="00E871DA">
      <w:pPr>
        <w:pStyle w:val="a7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</w:p>
    <w:p w:rsidR="00D37BB7" w:rsidRDefault="00E871DA" w:rsidP="00E871DA">
      <w:pPr>
        <w:pStyle w:val="a7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7BB7" w:rsidRDefault="00D37BB7" w:rsidP="00E871D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E871DA" w:rsidRPr="00251185" w:rsidRDefault="00D37BB7" w:rsidP="0025118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  <w:t>/</w:t>
      </w:r>
      <w:r w:rsidR="00E871DA">
        <w:rPr>
          <w:rFonts w:ascii="Times New Roman" w:hAnsi="Times New Roman"/>
          <w:sz w:val="28"/>
          <w:szCs w:val="28"/>
        </w:rPr>
        <w:t>М.А. Полещук</w:t>
      </w:r>
      <w:r w:rsidR="00E871DA" w:rsidRPr="008B0A84">
        <w:rPr>
          <w:rFonts w:ascii="Times New Roman" w:hAnsi="Times New Roman"/>
          <w:sz w:val="28"/>
          <w:szCs w:val="28"/>
        </w:rPr>
        <w:t>/</w:t>
      </w:r>
    </w:p>
    <w:sectPr w:rsidR="00E871DA" w:rsidRPr="0025118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C111C"/>
    <w:rsid w:val="000D5924"/>
    <w:rsid w:val="000E4DE7"/>
    <w:rsid w:val="00101DA9"/>
    <w:rsid w:val="00195EC7"/>
    <w:rsid w:val="001D75DD"/>
    <w:rsid w:val="001E7025"/>
    <w:rsid w:val="001F2ACB"/>
    <w:rsid w:val="00225315"/>
    <w:rsid w:val="00226D85"/>
    <w:rsid w:val="0024346A"/>
    <w:rsid w:val="00251185"/>
    <w:rsid w:val="0025437C"/>
    <w:rsid w:val="002A49A4"/>
    <w:rsid w:val="0043070B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725347"/>
    <w:rsid w:val="00761490"/>
    <w:rsid w:val="007D28CC"/>
    <w:rsid w:val="007E2AA4"/>
    <w:rsid w:val="008213BD"/>
    <w:rsid w:val="008B2A51"/>
    <w:rsid w:val="009323BE"/>
    <w:rsid w:val="00944B63"/>
    <w:rsid w:val="0094719F"/>
    <w:rsid w:val="009567BF"/>
    <w:rsid w:val="009B4A9B"/>
    <w:rsid w:val="009B5CD0"/>
    <w:rsid w:val="00A118D6"/>
    <w:rsid w:val="00A74772"/>
    <w:rsid w:val="00AE573D"/>
    <w:rsid w:val="00B36D41"/>
    <w:rsid w:val="00BA30CF"/>
    <w:rsid w:val="00BA5788"/>
    <w:rsid w:val="00BC112B"/>
    <w:rsid w:val="00BC4587"/>
    <w:rsid w:val="00BD06E3"/>
    <w:rsid w:val="00BF2744"/>
    <w:rsid w:val="00C06903"/>
    <w:rsid w:val="00CD7B6C"/>
    <w:rsid w:val="00CE7635"/>
    <w:rsid w:val="00D36423"/>
    <w:rsid w:val="00D37BB7"/>
    <w:rsid w:val="00D624CF"/>
    <w:rsid w:val="00D73F02"/>
    <w:rsid w:val="00DE1991"/>
    <w:rsid w:val="00E076D0"/>
    <w:rsid w:val="00E871DA"/>
    <w:rsid w:val="00E9432A"/>
    <w:rsid w:val="00EC33B8"/>
    <w:rsid w:val="00F63CF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E0D-76EB-4042-BCF4-25CEC574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2019-06-05T10:49:00Z</cp:lastPrinted>
  <dcterms:created xsi:type="dcterms:W3CDTF">2019-07-10T10:13:00Z</dcterms:created>
  <dcterms:modified xsi:type="dcterms:W3CDTF">2019-07-10T10:13:00Z</dcterms:modified>
</cp:coreProperties>
</file>