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734" w:rsidRDefault="00C05734" w:rsidP="00C05734">
      <w:pPr>
        <w:pStyle w:val="a4"/>
        <w:jc w:val="center"/>
        <w:rPr>
          <w:rFonts w:ascii="Times New Roman" w:hAnsi="Times New Roman"/>
          <w:noProof/>
          <w:sz w:val="28"/>
          <w:szCs w:val="28"/>
        </w:rPr>
      </w:pPr>
      <w:r>
        <w:rPr>
          <w:rFonts w:ascii="Times New Roman" w:hAnsi="Times New Roman"/>
          <w:noProof/>
          <w:sz w:val="28"/>
          <w:szCs w:val="28"/>
          <w:lang w:eastAsia="ru-RU"/>
        </w:rPr>
        <w:drawing>
          <wp:inline distT="0" distB="0" distL="0" distR="0">
            <wp:extent cx="552450" cy="638175"/>
            <wp:effectExtent l="19050" t="0" r="0" b="0"/>
            <wp:docPr id="1" name="Рисунок 1" descr="Изображение 028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зображение 028_герб"/>
                    <pic:cNvPicPr>
                      <a:picLocks noChangeAspect="1" noChangeArrowheads="1"/>
                    </pic:cNvPicPr>
                  </pic:nvPicPr>
                  <pic:blipFill>
                    <a:blip r:embed="rId4" cstate="print"/>
                    <a:srcRect/>
                    <a:stretch>
                      <a:fillRect/>
                    </a:stretch>
                  </pic:blipFill>
                  <pic:spPr bwMode="auto">
                    <a:xfrm>
                      <a:off x="0" y="0"/>
                      <a:ext cx="552450" cy="638175"/>
                    </a:xfrm>
                    <a:prstGeom prst="rect">
                      <a:avLst/>
                    </a:prstGeom>
                    <a:noFill/>
                    <a:ln w="9525">
                      <a:noFill/>
                      <a:miter lim="800000"/>
                      <a:headEnd/>
                      <a:tailEnd/>
                    </a:ln>
                  </pic:spPr>
                </pic:pic>
              </a:graphicData>
            </a:graphic>
          </wp:inline>
        </w:drawing>
      </w:r>
    </w:p>
    <w:p w:rsidR="00C05734" w:rsidRDefault="00C05734" w:rsidP="00C05734">
      <w:pPr>
        <w:pStyle w:val="a4"/>
        <w:jc w:val="center"/>
        <w:rPr>
          <w:rFonts w:ascii="Times New Roman" w:hAnsi="Times New Roman"/>
          <w:b/>
          <w:sz w:val="28"/>
          <w:szCs w:val="28"/>
        </w:rPr>
      </w:pPr>
      <w:r>
        <w:rPr>
          <w:rFonts w:ascii="Times New Roman" w:hAnsi="Times New Roman"/>
          <w:b/>
          <w:sz w:val="28"/>
          <w:szCs w:val="28"/>
        </w:rPr>
        <w:t>СОВЕТ</w:t>
      </w:r>
    </w:p>
    <w:p w:rsidR="00C05734" w:rsidRDefault="00C05734" w:rsidP="00C05734">
      <w:pPr>
        <w:pStyle w:val="a4"/>
        <w:jc w:val="center"/>
        <w:rPr>
          <w:rFonts w:ascii="Times New Roman" w:hAnsi="Times New Roman"/>
          <w:b/>
          <w:sz w:val="28"/>
          <w:szCs w:val="28"/>
        </w:rPr>
      </w:pPr>
      <w:r>
        <w:rPr>
          <w:rFonts w:ascii="Times New Roman" w:hAnsi="Times New Roman"/>
          <w:b/>
          <w:sz w:val="28"/>
          <w:szCs w:val="28"/>
        </w:rPr>
        <w:t>ДЕКАБРИСТСКОГО МУНИЦИПАЛЬНОГО ОБРАЗОВАНИЯ</w:t>
      </w:r>
    </w:p>
    <w:p w:rsidR="00C05734" w:rsidRDefault="00C05734" w:rsidP="00C05734">
      <w:pPr>
        <w:pStyle w:val="a4"/>
        <w:jc w:val="center"/>
        <w:rPr>
          <w:rFonts w:ascii="Times New Roman" w:hAnsi="Times New Roman"/>
          <w:b/>
          <w:sz w:val="28"/>
          <w:szCs w:val="28"/>
        </w:rPr>
      </w:pPr>
      <w:r>
        <w:rPr>
          <w:rFonts w:ascii="Times New Roman" w:hAnsi="Times New Roman"/>
          <w:b/>
          <w:sz w:val="28"/>
          <w:szCs w:val="28"/>
        </w:rPr>
        <w:t>ЕРШОВСКОГО МУНИЙИПАЛЬНОГО РАЙОНА</w:t>
      </w:r>
    </w:p>
    <w:p w:rsidR="00C05734" w:rsidRDefault="00C05734" w:rsidP="00C05734">
      <w:pPr>
        <w:pStyle w:val="a4"/>
        <w:pBdr>
          <w:bottom w:val="single" w:sz="6" w:space="1" w:color="auto"/>
        </w:pBdr>
        <w:jc w:val="center"/>
        <w:rPr>
          <w:rFonts w:ascii="Times New Roman" w:hAnsi="Times New Roman"/>
          <w:b/>
          <w:sz w:val="28"/>
          <w:szCs w:val="28"/>
        </w:rPr>
      </w:pPr>
      <w:r>
        <w:rPr>
          <w:rFonts w:ascii="Times New Roman" w:hAnsi="Times New Roman"/>
          <w:b/>
          <w:sz w:val="28"/>
          <w:szCs w:val="28"/>
        </w:rPr>
        <w:t>САРАТВОСКОЙ ОБЛАСТИ</w:t>
      </w:r>
    </w:p>
    <w:p w:rsidR="00C05734" w:rsidRDefault="00C05734" w:rsidP="00C05734">
      <w:pPr>
        <w:pStyle w:val="a4"/>
        <w:jc w:val="center"/>
        <w:rPr>
          <w:rFonts w:ascii="Times New Roman" w:hAnsi="Times New Roman"/>
          <w:b/>
          <w:sz w:val="28"/>
          <w:szCs w:val="28"/>
        </w:rPr>
      </w:pPr>
    </w:p>
    <w:p w:rsidR="00C05734" w:rsidRDefault="00C05734" w:rsidP="00C05734">
      <w:pPr>
        <w:pStyle w:val="a4"/>
        <w:jc w:val="center"/>
        <w:rPr>
          <w:rFonts w:ascii="Times New Roman" w:hAnsi="Times New Roman"/>
          <w:sz w:val="28"/>
          <w:szCs w:val="28"/>
        </w:rPr>
      </w:pPr>
      <w:r>
        <w:rPr>
          <w:rFonts w:ascii="Times New Roman" w:hAnsi="Times New Roman"/>
          <w:b/>
          <w:sz w:val="28"/>
          <w:szCs w:val="28"/>
        </w:rPr>
        <w:t>РЕШЕНИЕ</w:t>
      </w:r>
    </w:p>
    <w:p w:rsidR="00C05734" w:rsidRDefault="00C05734" w:rsidP="00C05734">
      <w:pPr>
        <w:pStyle w:val="a4"/>
        <w:rPr>
          <w:rFonts w:ascii="Times New Roman" w:hAnsi="Times New Roman"/>
          <w:sz w:val="28"/>
          <w:szCs w:val="28"/>
        </w:rPr>
      </w:pPr>
      <w:r>
        <w:rPr>
          <w:rFonts w:ascii="Times New Roman" w:hAnsi="Times New Roman"/>
          <w:sz w:val="28"/>
          <w:szCs w:val="28"/>
        </w:rPr>
        <w:t>от 16 мая 2022 года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15-35</w:t>
      </w:r>
    </w:p>
    <w:p w:rsidR="00C05734" w:rsidRDefault="00C05734" w:rsidP="00C05734">
      <w:pPr>
        <w:pStyle w:val="a4"/>
        <w:jc w:val="both"/>
        <w:rPr>
          <w:rFonts w:ascii="Times New Roman" w:hAnsi="Times New Roman" w:cs="Times New Roman"/>
          <w:sz w:val="28"/>
          <w:szCs w:val="28"/>
        </w:rPr>
      </w:pPr>
    </w:p>
    <w:p w:rsidR="00C05734" w:rsidRDefault="00C05734" w:rsidP="00C05734">
      <w:pPr>
        <w:tabs>
          <w:tab w:val="left" w:pos="4678"/>
        </w:tabs>
        <w:jc w:val="both"/>
        <w:rPr>
          <w:b/>
          <w:sz w:val="28"/>
          <w:szCs w:val="28"/>
        </w:rPr>
      </w:pPr>
      <w:r>
        <w:rPr>
          <w:b/>
          <w:sz w:val="28"/>
          <w:szCs w:val="28"/>
        </w:rPr>
        <w:t>«О внесении изменений в Устав</w:t>
      </w:r>
    </w:p>
    <w:p w:rsidR="00C05734" w:rsidRDefault="00C05734" w:rsidP="00C05734">
      <w:pPr>
        <w:tabs>
          <w:tab w:val="left" w:pos="4678"/>
        </w:tabs>
        <w:jc w:val="both"/>
        <w:rPr>
          <w:b/>
          <w:sz w:val="28"/>
          <w:szCs w:val="28"/>
        </w:rPr>
      </w:pPr>
      <w:r>
        <w:rPr>
          <w:b/>
          <w:sz w:val="28"/>
          <w:szCs w:val="28"/>
        </w:rPr>
        <w:t>Декабристского муниципального</w:t>
      </w:r>
    </w:p>
    <w:p w:rsidR="00C05734" w:rsidRDefault="00C05734" w:rsidP="00C05734">
      <w:pPr>
        <w:tabs>
          <w:tab w:val="left" w:pos="4678"/>
        </w:tabs>
        <w:jc w:val="both"/>
        <w:rPr>
          <w:b/>
          <w:sz w:val="28"/>
          <w:szCs w:val="28"/>
        </w:rPr>
      </w:pPr>
      <w:r>
        <w:rPr>
          <w:b/>
          <w:sz w:val="28"/>
          <w:szCs w:val="28"/>
        </w:rPr>
        <w:t>образования Ершовского муниципального</w:t>
      </w:r>
    </w:p>
    <w:p w:rsidR="00C05734" w:rsidRDefault="00C05734" w:rsidP="00C05734">
      <w:pPr>
        <w:tabs>
          <w:tab w:val="left" w:pos="4678"/>
        </w:tabs>
        <w:jc w:val="both"/>
        <w:rPr>
          <w:b/>
          <w:sz w:val="28"/>
          <w:szCs w:val="28"/>
        </w:rPr>
      </w:pPr>
      <w:r>
        <w:rPr>
          <w:b/>
          <w:sz w:val="28"/>
          <w:szCs w:val="28"/>
        </w:rPr>
        <w:t>района Саратовской области»</w:t>
      </w:r>
    </w:p>
    <w:p w:rsidR="00C05734" w:rsidRDefault="00C05734" w:rsidP="00C05734">
      <w:pPr>
        <w:pStyle w:val="a4"/>
        <w:jc w:val="both"/>
        <w:rPr>
          <w:rFonts w:ascii="Times New Roman" w:eastAsia="Times New Roman" w:hAnsi="Times New Roman"/>
          <w:sz w:val="16"/>
          <w:szCs w:val="16"/>
        </w:rPr>
      </w:pPr>
    </w:p>
    <w:p w:rsidR="00C05734" w:rsidRDefault="00C05734" w:rsidP="00C05734">
      <w:pPr>
        <w:ind w:firstLine="567"/>
        <w:jc w:val="both"/>
        <w:rPr>
          <w:sz w:val="28"/>
          <w:szCs w:val="28"/>
        </w:rPr>
      </w:pPr>
    </w:p>
    <w:p w:rsidR="00C05734" w:rsidRDefault="00C05734" w:rsidP="00C05734">
      <w:pPr>
        <w:ind w:firstLine="567"/>
        <w:jc w:val="both"/>
        <w:rPr>
          <w:sz w:val="28"/>
          <w:szCs w:val="28"/>
        </w:rPr>
      </w:pPr>
      <w:r>
        <w:rPr>
          <w:sz w:val="28"/>
          <w:szCs w:val="28"/>
        </w:rPr>
        <w:t>На основании Федерального закона от 06.10.2003 №131-ФЗ «Об общих принципах организации местного самоуправления в Российской Федерации», Федерального закона от 21.07.2005 №97-ФЗ «О государственной регистрации уставов муниципальных образований», Устава Декабристского МО, Совет Декабристского МО РЕШИЛ:</w:t>
      </w:r>
    </w:p>
    <w:p w:rsidR="00C05734" w:rsidRDefault="00C05734" w:rsidP="008B441E">
      <w:pPr>
        <w:ind w:firstLine="567"/>
        <w:jc w:val="both"/>
        <w:rPr>
          <w:sz w:val="28"/>
          <w:szCs w:val="28"/>
        </w:rPr>
      </w:pPr>
      <w:r>
        <w:rPr>
          <w:sz w:val="28"/>
          <w:szCs w:val="28"/>
        </w:rPr>
        <w:t>1. Внести в Устав Декабристского муниципального образования, принятый решением Совета Декабристского МО от 17.11.2016 №7-22 следующие изменения:</w:t>
      </w:r>
    </w:p>
    <w:p w:rsidR="008B441E" w:rsidRDefault="00C05734" w:rsidP="008B441E">
      <w:pPr>
        <w:ind w:firstLine="567"/>
        <w:jc w:val="both"/>
        <w:rPr>
          <w:sz w:val="28"/>
          <w:szCs w:val="28"/>
        </w:rPr>
      </w:pPr>
      <w:r>
        <w:rPr>
          <w:sz w:val="28"/>
          <w:szCs w:val="28"/>
        </w:rPr>
        <w:t xml:space="preserve">а)  </w:t>
      </w:r>
      <w:r w:rsidR="008B441E" w:rsidRPr="00020991">
        <w:rPr>
          <w:sz w:val="28"/>
          <w:szCs w:val="28"/>
        </w:rPr>
        <w:t>Часть 2 статьи 29</w:t>
      </w:r>
      <w:r w:rsidR="008B441E">
        <w:rPr>
          <w:sz w:val="28"/>
          <w:szCs w:val="28"/>
        </w:rPr>
        <w:t>,</w:t>
      </w:r>
      <w:r w:rsidR="008B441E" w:rsidRPr="00020991">
        <w:rPr>
          <w:sz w:val="28"/>
          <w:szCs w:val="28"/>
        </w:rPr>
        <w:t xml:space="preserve"> регламентирующий</w:t>
      </w:r>
      <w:r w:rsidR="008B441E">
        <w:rPr>
          <w:sz w:val="28"/>
          <w:szCs w:val="28"/>
        </w:rPr>
        <w:t xml:space="preserve"> порядок избрания главы муниципального образования, </w:t>
      </w:r>
      <w:r w:rsidR="008B441E" w:rsidRPr="00D46515">
        <w:rPr>
          <w:sz w:val="28"/>
          <w:szCs w:val="26"/>
        </w:rPr>
        <w:t>изложить в следующей редакции</w:t>
      </w:r>
      <w:r w:rsidR="008B441E" w:rsidRPr="00D46515">
        <w:rPr>
          <w:sz w:val="32"/>
          <w:szCs w:val="28"/>
        </w:rPr>
        <w:t>:</w:t>
      </w:r>
    </w:p>
    <w:p w:rsidR="008B441E" w:rsidRPr="00D46515" w:rsidRDefault="008B441E" w:rsidP="008B441E">
      <w:pPr>
        <w:ind w:firstLine="720"/>
        <w:jc w:val="both"/>
        <w:rPr>
          <w:sz w:val="28"/>
          <w:szCs w:val="28"/>
        </w:rPr>
      </w:pPr>
      <w:r>
        <w:rPr>
          <w:sz w:val="28"/>
          <w:szCs w:val="28"/>
        </w:rPr>
        <w:t>«</w:t>
      </w:r>
      <w:r w:rsidRPr="00D46515">
        <w:rPr>
          <w:sz w:val="28"/>
          <w:szCs w:val="28"/>
        </w:rPr>
        <w:t>2. Глава  муниципального образования избирается из числа депутатов Совета при открытом  голосовании сроком на 5 лет.</w:t>
      </w:r>
    </w:p>
    <w:p w:rsidR="00C05734" w:rsidRDefault="008B441E" w:rsidP="008B441E">
      <w:pPr>
        <w:ind w:firstLine="851"/>
        <w:jc w:val="both"/>
        <w:rPr>
          <w:sz w:val="28"/>
          <w:szCs w:val="28"/>
        </w:rPr>
      </w:pPr>
      <w:r w:rsidRPr="00D46515">
        <w:rPr>
          <w:sz w:val="28"/>
          <w:szCs w:val="28"/>
        </w:rPr>
        <w:t>Избранным на должность Главы муниципального образования считается кандидат, набравший в ходе голосования более половины голосов от установленной численнос</w:t>
      </w:r>
      <w:r>
        <w:rPr>
          <w:sz w:val="28"/>
          <w:szCs w:val="28"/>
        </w:rPr>
        <w:t>ти депутатов Совета Декабристского</w:t>
      </w:r>
      <w:r w:rsidRPr="00D46515">
        <w:rPr>
          <w:sz w:val="28"/>
          <w:szCs w:val="28"/>
        </w:rPr>
        <w:t xml:space="preserve"> МО</w:t>
      </w:r>
      <w:proofErr w:type="gramStart"/>
      <w:r w:rsidRPr="00D46515">
        <w:rPr>
          <w:sz w:val="28"/>
          <w:szCs w:val="28"/>
        </w:rPr>
        <w:t>.</w:t>
      </w:r>
      <w:r>
        <w:rPr>
          <w:sz w:val="28"/>
          <w:szCs w:val="28"/>
        </w:rPr>
        <w:t>»</w:t>
      </w:r>
      <w:proofErr w:type="gramEnd"/>
    </w:p>
    <w:p w:rsidR="00C05734" w:rsidRDefault="00C05734" w:rsidP="00C05734">
      <w:pPr>
        <w:ind w:firstLine="567"/>
        <w:jc w:val="both"/>
        <w:rPr>
          <w:sz w:val="28"/>
          <w:szCs w:val="28"/>
        </w:rPr>
      </w:pPr>
      <w:r>
        <w:rPr>
          <w:sz w:val="28"/>
          <w:szCs w:val="28"/>
        </w:rPr>
        <w:t>б) Часть 8 статьи 24 дополнить пунктом 5 следующего содержания:</w:t>
      </w:r>
    </w:p>
    <w:p w:rsidR="00C05734" w:rsidRDefault="00C05734" w:rsidP="00C05734">
      <w:pPr>
        <w:ind w:firstLine="567"/>
        <w:jc w:val="both"/>
        <w:rPr>
          <w:sz w:val="28"/>
          <w:szCs w:val="28"/>
        </w:rPr>
      </w:pPr>
      <w:proofErr w:type="gramStart"/>
      <w:r>
        <w:rPr>
          <w:sz w:val="28"/>
          <w:szCs w:val="28"/>
        </w:rPr>
        <w:t>«5)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Pr>
          <w:sz w:val="28"/>
          <w:szCs w:val="28"/>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№131-ФЗ  «Об </w:t>
      </w:r>
      <w:r>
        <w:rPr>
          <w:sz w:val="28"/>
          <w:szCs w:val="28"/>
        </w:rPr>
        <w:lastRenderedPageBreak/>
        <w:t>общих принципах организации местного самоуправления в Российской Федерации», иными Федеральными законами</w:t>
      </w:r>
      <w:proofErr w:type="gramStart"/>
      <w:r>
        <w:rPr>
          <w:sz w:val="28"/>
          <w:szCs w:val="28"/>
        </w:rPr>
        <w:t>.»</w:t>
      </w:r>
      <w:proofErr w:type="gramEnd"/>
    </w:p>
    <w:p w:rsidR="00C05734" w:rsidRDefault="00C05734" w:rsidP="00C05734">
      <w:pPr>
        <w:ind w:firstLine="567"/>
        <w:jc w:val="both"/>
        <w:rPr>
          <w:sz w:val="32"/>
          <w:szCs w:val="28"/>
        </w:rPr>
      </w:pPr>
    </w:p>
    <w:p w:rsidR="00C05734" w:rsidRDefault="00C05734" w:rsidP="00C05734">
      <w:pPr>
        <w:ind w:firstLine="540"/>
        <w:jc w:val="both"/>
        <w:rPr>
          <w:sz w:val="28"/>
          <w:szCs w:val="26"/>
        </w:rPr>
      </w:pPr>
      <w:r>
        <w:rPr>
          <w:sz w:val="28"/>
          <w:szCs w:val="26"/>
        </w:rPr>
        <w:t>2. Направить настоящее решение на государственную регистрацию в Управление Министерства юстиции Российской Федерации по Саратовской области.</w:t>
      </w:r>
    </w:p>
    <w:p w:rsidR="00C05734" w:rsidRDefault="00C05734" w:rsidP="00C05734">
      <w:pPr>
        <w:ind w:firstLine="540"/>
        <w:jc w:val="both"/>
        <w:rPr>
          <w:sz w:val="26"/>
          <w:szCs w:val="26"/>
        </w:rPr>
      </w:pPr>
      <w:r>
        <w:rPr>
          <w:sz w:val="28"/>
          <w:szCs w:val="26"/>
        </w:rPr>
        <w:t>3. Настоящее решение вступает в силу с момента официального обнародования (опубликования) после его государственной регистрации</w:t>
      </w:r>
      <w:r>
        <w:rPr>
          <w:sz w:val="26"/>
          <w:szCs w:val="26"/>
        </w:rPr>
        <w:t>.</w:t>
      </w:r>
    </w:p>
    <w:p w:rsidR="00C05734" w:rsidRDefault="00C05734" w:rsidP="00C05734">
      <w:pPr>
        <w:ind w:firstLine="540"/>
        <w:jc w:val="both"/>
        <w:rPr>
          <w:sz w:val="26"/>
          <w:szCs w:val="26"/>
        </w:rPr>
      </w:pPr>
    </w:p>
    <w:p w:rsidR="00C05734" w:rsidRDefault="00C05734" w:rsidP="00C05734">
      <w:pPr>
        <w:jc w:val="both"/>
        <w:rPr>
          <w:sz w:val="26"/>
          <w:szCs w:val="26"/>
        </w:rPr>
      </w:pPr>
    </w:p>
    <w:p w:rsidR="00C05734" w:rsidRDefault="00C05734" w:rsidP="00C05734">
      <w:pPr>
        <w:jc w:val="both"/>
        <w:rPr>
          <w:sz w:val="26"/>
          <w:szCs w:val="26"/>
        </w:rPr>
      </w:pPr>
    </w:p>
    <w:p w:rsidR="00C05734" w:rsidRDefault="00C05734" w:rsidP="00C05734">
      <w:pPr>
        <w:jc w:val="center"/>
        <w:rPr>
          <w:sz w:val="28"/>
          <w:szCs w:val="28"/>
        </w:rPr>
      </w:pPr>
      <w:r>
        <w:rPr>
          <w:sz w:val="28"/>
          <w:szCs w:val="28"/>
        </w:rPr>
        <w:t>Глава Декабристского МО                                                 М.А. Полещук</w:t>
      </w:r>
    </w:p>
    <w:p w:rsidR="00760002" w:rsidRDefault="00760002"/>
    <w:sectPr w:rsidR="00760002" w:rsidSect="007600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5734"/>
    <w:rsid w:val="00120773"/>
    <w:rsid w:val="00162671"/>
    <w:rsid w:val="002D685F"/>
    <w:rsid w:val="003703F6"/>
    <w:rsid w:val="003D0B98"/>
    <w:rsid w:val="00416E1B"/>
    <w:rsid w:val="00461BF7"/>
    <w:rsid w:val="00692746"/>
    <w:rsid w:val="0071375A"/>
    <w:rsid w:val="00760002"/>
    <w:rsid w:val="00766B36"/>
    <w:rsid w:val="007A61B1"/>
    <w:rsid w:val="008B441E"/>
    <w:rsid w:val="009D4A98"/>
    <w:rsid w:val="00A95D33"/>
    <w:rsid w:val="00AA3AFB"/>
    <w:rsid w:val="00B0011B"/>
    <w:rsid w:val="00BE7006"/>
    <w:rsid w:val="00C05734"/>
    <w:rsid w:val="00DB4D05"/>
    <w:rsid w:val="00DC35E7"/>
    <w:rsid w:val="00E06488"/>
    <w:rsid w:val="00F63575"/>
    <w:rsid w:val="00FF0A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7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C05734"/>
  </w:style>
  <w:style w:type="paragraph" w:styleId="a4">
    <w:name w:val="No Spacing"/>
    <w:link w:val="a3"/>
    <w:uiPriority w:val="1"/>
    <w:qFormat/>
    <w:rsid w:val="00C05734"/>
    <w:pPr>
      <w:spacing w:after="0" w:line="240" w:lineRule="auto"/>
    </w:pPr>
  </w:style>
  <w:style w:type="paragraph" w:styleId="a5">
    <w:name w:val="Balloon Text"/>
    <w:basedOn w:val="a"/>
    <w:link w:val="a6"/>
    <w:uiPriority w:val="99"/>
    <w:semiHidden/>
    <w:unhideWhenUsed/>
    <w:rsid w:val="00C05734"/>
    <w:rPr>
      <w:rFonts w:ascii="Tahoma" w:hAnsi="Tahoma" w:cs="Tahoma"/>
      <w:sz w:val="16"/>
      <w:szCs w:val="16"/>
    </w:rPr>
  </w:style>
  <w:style w:type="character" w:customStyle="1" w:styleId="a6">
    <w:name w:val="Текст выноски Знак"/>
    <w:basedOn w:val="a0"/>
    <w:link w:val="a5"/>
    <w:uiPriority w:val="99"/>
    <w:semiHidden/>
    <w:rsid w:val="00C0573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60576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368</Words>
  <Characters>2102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2022-05-18T04:24:00Z</cp:lastPrinted>
  <dcterms:created xsi:type="dcterms:W3CDTF">2022-05-16T05:10:00Z</dcterms:created>
  <dcterms:modified xsi:type="dcterms:W3CDTF">2022-05-18T04:24:00Z</dcterms:modified>
</cp:coreProperties>
</file>