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A1B22">
      <w:pPr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</w:p>
    <w:p w14:paraId="4A7B90F4">
      <w:pPr>
        <w:jc w:val="center"/>
      </w:pPr>
      <w:r>
        <w:rPr>
          <w:b/>
          <w:bCs/>
          <w:lang w:val="ru-RU" w:eastAsia="ru-RU" w:bidi="ar-SA"/>
        </w:rPr>
        <w:drawing>
          <wp:inline distT="0" distB="0" distL="0" distR="0">
            <wp:extent cx="4857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                              </w:t>
      </w:r>
    </w:p>
    <w:p w14:paraId="43296873">
      <w:pPr>
        <w:jc w:val="center"/>
        <w:rPr>
          <w:b/>
          <w:bCs w:val="0"/>
          <w:lang w:val="ru-RU"/>
        </w:rPr>
      </w:pPr>
      <w:r>
        <w:rPr>
          <w:rFonts w:cs="Times New Roman"/>
          <w:b/>
          <w:bCs w:val="0"/>
          <w:spacing w:val="20"/>
          <w:sz w:val="28"/>
          <w:szCs w:val="28"/>
          <w:lang w:val="ru-RU"/>
        </w:rPr>
        <w:t>СОВЕТ</w:t>
      </w:r>
    </w:p>
    <w:p w14:paraId="36D646AE">
      <w:pPr>
        <w:jc w:val="center"/>
        <w:rPr>
          <w:b/>
          <w:bCs w:val="0"/>
          <w:lang w:val="ru-RU"/>
        </w:rPr>
      </w:pPr>
      <w:r>
        <w:rPr>
          <w:rFonts w:cs="Times New Roman"/>
          <w:b/>
          <w:bCs w:val="0"/>
          <w:spacing w:val="20"/>
          <w:sz w:val="28"/>
          <w:szCs w:val="28"/>
          <w:lang w:val="ru-RU"/>
        </w:rPr>
        <w:t xml:space="preserve">ДЕКАБРИСТСКОГО МУНИЦИПАЛЬНОГО ОБРАЗОВАНИЯ </w:t>
      </w:r>
    </w:p>
    <w:p w14:paraId="0790BE64">
      <w:pPr>
        <w:jc w:val="center"/>
        <w:rPr>
          <w:b/>
          <w:bCs w:val="0"/>
          <w:lang w:val="ru-RU"/>
        </w:rPr>
      </w:pPr>
      <w:r>
        <w:rPr>
          <w:rFonts w:cs="Times New Roman"/>
          <w:b/>
          <w:bCs w:val="0"/>
          <w:spacing w:val="20"/>
          <w:sz w:val="28"/>
          <w:szCs w:val="28"/>
          <w:lang w:val="ru-RU"/>
        </w:rPr>
        <w:t>ЕРШОВСКОГО МУНИЦИПАЛЬНОГО РАЙОНА</w:t>
      </w:r>
    </w:p>
    <w:p w14:paraId="3F370BEF">
      <w:pPr>
        <w:jc w:val="center"/>
        <w:rPr>
          <w:b/>
          <w:bCs w:val="0"/>
          <w:lang w:val="ru-RU"/>
        </w:rPr>
      </w:pPr>
      <w:r>
        <w:rPr>
          <w:rFonts w:cs="Times New Roman"/>
          <w:b/>
          <w:bCs w:val="0"/>
          <w:sz w:val="28"/>
          <w:szCs w:val="28"/>
          <w:lang w:val="ru-RU"/>
        </w:rPr>
        <w:t>САРАТОВСКОЙ ОБЛАСТИ</w:t>
      </w:r>
    </w:p>
    <w:p w14:paraId="1826729D">
      <w:pPr>
        <w:jc w:val="both"/>
        <w:rPr>
          <w:b/>
          <w:bCs w:val="0"/>
          <w:sz w:val="28"/>
          <w:szCs w:val="28"/>
          <w:lang w:val="ru-RU"/>
        </w:rPr>
      </w:pPr>
    </w:p>
    <w:p w14:paraId="4C255ABF">
      <w:pPr>
        <w:jc w:val="center"/>
        <w:rPr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>РЕШЕНИЕ</w:t>
      </w:r>
    </w:p>
    <w:p w14:paraId="54BCAF6A">
      <w:pPr>
        <w:rPr>
          <w:sz w:val="28"/>
          <w:szCs w:val="28"/>
          <w:lang w:val="ru-RU"/>
        </w:rPr>
      </w:pPr>
    </w:p>
    <w:p w14:paraId="7B746541">
      <w:pPr>
        <w:rPr>
          <w:rFonts w:hint="default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 </w:t>
      </w:r>
      <w:r>
        <w:rPr>
          <w:rFonts w:hint="default" w:cs="Times New Roman"/>
          <w:sz w:val="28"/>
          <w:szCs w:val="28"/>
          <w:lang w:val="ru-RU"/>
        </w:rPr>
        <w:t>06</w:t>
      </w:r>
      <w:r>
        <w:rPr>
          <w:rFonts w:cs="Times New Roman"/>
          <w:sz w:val="28"/>
          <w:szCs w:val="28"/>
          <w:lang w:val="ru-RU"/>
        </w:rPr>
        <w:t xml:space="preserve">.11.2024 года                                                                </w:t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 xml:space="preserve">№ </w:t>
      </w:r>
      <w:r>
        <w:rPr>
          <w:rFonts w:hint="default" w:cs="Times New Roman"/>
          <w:sz w:val="28"/>
          <w:szCs w:val="28"/>
          <w:lang w:val="ru-RU"/>
        </w:rPr>
        <w:t>55-113</w:t>
      </w:r>
    </w:p>
    <w:p w14:paraId="734D0B97">
      <w:pPr>
        <w:pStyle w:val="26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49370995">
      <w:pPr>
        <w:pStyle w:val="12"/>
        <w:tabs>
          <w:tab w:val="left" w:pos="4800"/>
        </w:tabs>
        <w:ind w:right="4440" w:rightChars="185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pacing w:val="2"/>
          <w:sz w:val="28"/>
          <w:szCs w:val="28"/>
          <w:lang w:val="ru-RU"/>
        </w:rPr>
        <w:t>О</w:t>
      </w:r>
      <w:r>
        <w:rPr>
          <w:rFonts w:hint="default"/>
          <w:b/>
          <w:bCs/>
          <w:spacing w:val="2"/>
          <w:sz w:val="28"/>
          <w:szCs w:val="28"/>
          <w:lang w:val="ru-RU"/>
        </w:rPr>
        <w:t xml:space="preserve"> </w:t>
      </w:r>
      <w:r>
        <w:rPr>
          <w:b/>
          <w:bCs/>
          <w:spacing w:val="2"/>
          <w:sz w:val="28"/>
          <w:szCs w:val="28"/>
          <w:lang w:val="ru-RU"/>
        </w:rPr>
        <w:t>внесении изменений</w:t>
      </w:r>
      <w:r>
        <w:rPr>
          <w:rFonts w:hint="default"/>
          <w:b/>
          <w:bCs/>
          <w:spacing w:val="2"/>
          <w:sz w:val="28"/>
          <w:szCs w:val="28"/>
          <w:lang w:val="ru-RU"/>
        </w:rPr>
        <w:t xml:space="preserve"> </w:t>
      </w:r>
      <w:r>
        <w:rPr>
          <w:b/>
          <w:bCs/>
          <w:spacing w:val="2"/>
          <w:sz w:val="28"/>
          <w:szCs w:val="28"/>
          <w:lang w:val="ru-RU"/>
        </w:rPr>
        <w:t xml:space="preserve">                                                                   в</w:t>
      </w:r>
      <w:r>
        <w:rPr>
          <w:rFonts w:hint="default"/>
          <w:b/>
          <w:bCs/>
          <w:spacing w:val="2"/>
          <w:sz w:val="28"/>
          <w:szCs w:val="28"/>
          <w:lang w:val="ru-RU"/>
        </w:rPr>
        <w:t xml:space="preserve"> </w:t>
      </w:r>
      <w:r>
        <w:rPr>
          <w:b/>
          <w:bCs/>
          <w:spacing w:val="2"/>
          <w:sz w:val="28"/>
          <w:szCs w:val="28"/>
          <w:lang w:val="ru-RU"/>
        </w:rPr>
        <w:t xml:space="preserve">решение Совета Декабристского </w:t>
      </w:r>
      <w:r>
        <w:rPr>
          <w:b/>
          <w:bCs/>
          <w:sz w:val="28"/>
          <w:szCs w:val="28"/>
          <w:lang w:val="ru-RU"/>
        </w:rPr>
        <w:t>муниципального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образования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pacing w:val="2"/>
          <w:sz w:val="28"/>
          <w:szCs w:val="28"/>
          <w:lang w:val="ru-RU"/>
        </w:rPr>
        <w:t xml:space="preserve">от  </w:t>
      </w:r>
      <w:r>
        <w:rPr>
          <w:rFonts w:hint="default"/>
          <w:b/>
          <w:bCs/>
          <w:spacing w:val="2"/>
          <w:sz w:val="28"/>
          <w:szCs w:val="28"/>
          <w:lang w:val="ru-RU"/>
        </w:rPr>
        <w:t>01</w:t>
      </w:r>
      <w:r>
        <w:rPr>
          <w:b/>
          <w:bCs/>
          <w:spacing w:val="2"/>
          <w:sz w:val="28"/>
          <w:szCs w:val="28"/>
          <w:lang w:val="ru-RU"/>
        </w:rPr>
        <w:t xml:space="preserve">.11.2017  года   № </w:t>
      </w:r>
      <w:r>
        <w:rPr>
          <w:rFonts w:hint="default"/>
          <w:b/>
          <w:bCs/>
          <w:spacing w:val="2"/>
          <w:sz w:val="28"/>
          <w:szCs w:val="28"/>
          <w:lang w:val="ru-RU"/>
        </w:rPr>
        <w:t>25</w:t>
      </w:r>
      <w:r>
        <w:rPr>
          <w:b/>
          <w:bCs/>
          <w:spacing w:val="2"/>
          <w:sz w:val="28"/>
          <w:szCs w:val="28"/>
          <w:lang w:val="ru-RU"/>
        </w:rPr>
        <w:t>-</w:t>
      </w:r>
      <w:r>
        <w:rPr>
          <w:rFonts w:hint="default"/>
          <w:b/>
          <w:bCs/>
          <w:spacing w:val="2"/>
          <w:sz w:val="28"/>
          <w:szCs w:val="28"/>
          <w:lang w:val="ru-RU"/>
        </w:rPr>
        <w:t>71 «Об установлении налога на имущество физических лиц»</w:t>
      </w:r>
    </w:p>
    <w:p w14:paraId="0351230A">
      <w:pPr>
        <w:pStyle w:val="26"/>
        <w:tabs>
          <w:tab w:val="left" w:pos="4320"/>
          <w:tab w:val="left" w:pos="4800"/>
        </w:tabs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1E9FEE9">
      <w:pPr>
        <w:pStyle w:val="8"/>
        <w:spacing w:before="0"/>
        <w:ind w:firstLine="708" w:firstLineChars="0"/>
        <w:jc w:val="both"/>
        <w:rPr>
          <w:b w:val="0"/>
          <w:color w:val="000000" w:themeColor="text1"/>
          <w:lang w:val="ru-RU"/>
        </w:rPr>
      </w:pPr>
      <w:r>
        <w:rPr>
          <w:rFonts w:ascii="Times New Roman" w:hAnsi="Times New Roman" w:eastAsia="Times New Roman" w:cs="Times New Roman"/>
          <w:b w:val="0"/>
          <w:color w:val="000000"/>
          <w:lang w:val="ru-RU"/>
        </w:rPr>
        <w:t>В соответствии с Федеральным законом</w:t>
      </w:r>
      <w:r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   от 12 июля 2024 г.  N 176--ФЗ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 утратившими силу  отдельных положений  законодательных актов Российской Федерации»", руководствуясь Уставом Декабристского муниципального образования, Совет</w:t>
      </w:r>
      <w:r>
        <w:rPr>
          <w:rFonts w:hint="default" w:ascii="Times New Roman" w:hAnsi="Times New Roman" w:cs="Times New Roman"/>
          <w:b w:val="0"/>
          <w:color w:val="000000" w:themeColor="text1"/>
          <w:lang w:val="ru-RU"/>
        </w:rPr>
        <w:t xml:space="preserve"> Декабристского</w:t>
      </w:r>
      <w:r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 муниципального  образования  РЕШИЛ: </w:t>
      </w:r>
    </w:p>
    <w:p w14:paraId="5F87E4B4">
      <w:pPr>
        <w:pStyle w:val="12"/>
        <w:ind w:firstLine="708" w:firstLineChars="0"/>
        <w:jc w:val="both"/>
        <w:rPr>
          <w:rFonts w:eastAsia="Arial CYR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Внести в   решение Совета Декабристского муниципального образования от  </w:t>
      </w:r>
      <w:r>
        <w:rPr>
          <w:rFonts w:hint="default" w:cs="Times New Roman"/>
          <w:sz w:val="28"/>
          <w:szCs w:val="28"/>
          <w:lang w:val="ru-RU"/>
        </w:rPr>
        <w:t>01</w:t>
      </w:r>
      <w:r>
        <w:rPr>
          <w:spacing w:val="2"/>
          <w:sz w:val="28"/>
          <w:szCs w:val="28"/>
          <w:lang w:val="ru-RU"/>
        </w:rPr>
        <w:t>.11.2017 года №</w:t>
      </w:r>
      <w:r>
        <w:rPr>
          <w:rFonts w:hint="default"/>
          <w:spacing w:val="2"/>
          <w:sz w:val="28"/>
          <w:szCs w:val="28"/>
          <w:lang w:val="ru-RU"/>
        </w:rPr>
        <w:t xml:space="preserve"> 25-71</w:t>
      </w:r>
      <w:r>
        <w:rPr>
          <w:rFonts w:eastAsia="Arial CYR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Об  установлении   налога  на имущество физических лиц» </w:t>
      </w:r>
      <w:r>
        <w:rPr>
          <w:rFonts w:cs="Times New Roman"/>
          <w:sz w:val="28"/>
          <w:szCs w:val="28"/>
          <w:lang w:val="ru-RU"/>
        </w:rPr>
        <w:t>следующие изменения:</w:t>
      </w:r>
    </w:p>
    <w:p w14:paraId="3E9A3B84">
      <w:pPr>
        <w:pStyle w:val="26"/>
        <w:spacing w:after="120"/>
        <w:ind w:firstLine="708" w:firstLineChars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ru-RU"/>
        </w:rPr>
        <w:t>Абзац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11 пункта 1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52BF3715">
      <w:pPr>
        <w:pStyle w:val="26"/>
        <w:spacing w:after="1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PT Astra Serif" w:hAnsi="PT Astra Serif" w:cs="Times New Roman"/>
          <w:sz w:val="28"/>
          <w:szCs w:val="28"/>
          <w:lang w:val="ru-RU"/>
        </w:rPr>
        <w:t xml:space="preserve">«- </w:t>
      </w:r>
      <w:r>
        <w:rPr>
          <w:rFonts w:ascii="PT Astra Serif" w:hAnsi="PT Astra Serif" w:cs="Times New Roman"/>
          <w:sz w:val="28"/>
          <w:szCs w:val="28"/>
        </w:rPr>
        <w:t>2,5 процента в отношении объектов</w:t>
      </w:r>
      <w:r>
        <w:rPr>
          <w:rFonts w:hint="default" w:ascii="PT Astra Serif" w:hAnsi="PT Astra Serif" w:cs="Times New Roman"/>
          <w:sz w:val="28"/>
          <w:szCs w:val="28"/>
          <w:lang w:val="ru-RU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налогообложения кадастровая стоимость  каждого из которых превышает 300 миллионов рублей</w:t>
      </w:r>
      <w:r>
        <w:rPr>
          <w:rFonts w:hint="default" w:ascii="PT Astra Serif" w:hAnsi="PT Astra Serif" w:cs="Times New Roman"/>
          <w:sz w:val="28"/>
          <w:szCs w:val="28"/>
          <w:lang w:val="ru-RU"/>
        </w:rPr>
        <w:t>;</w:t>
      </w:r>
      <w:r>
        <w:rPr>
          <w:rFonts w:ascii="PT Astra Serif" w:hAnsi="PT Astra Serif" w:cs="Times New Roman"/>
          <w:sz w:val="28"/>
          <w:szCs w:val="28"/>
        </w:rPr>
        <w:t>».</w:t>
      </w:r>
    </w:p>
    <w:p w14:paraId="13224C22">
      <w:pPr>
        <w:pStyle w:val="26"/>
        <w:ind w:firstLine="708" w:firstLineChars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решение вступает в силу  c 01 января 2025 года, но не ранее, чем по истечении одного месяца со дня его официального опубликования.</w:t>
      </w:r>
    </w:p>
    <w:p w14:paraId="3C194BF8">
      <w:pPr>
        <w:jc w:val="both"/>
        <w:rPr>
          <w:rFonts w:cs="Times New Roman"/>
          <w:sz w:val="28"/>
          <w:szCs w:val="28"/>
          <w:lang w:val="ru-RU"/>
        </w:rPr>
      </w:pPr>
    </w:p>
    <w:p w14:paraId="37718D7B">
      <w:pPr>
        <w:jc w:val="both"/>
        <w:rPr>
          <w:rFonts w:cs="Times New Roman"/>
          <w:sz w:val="28"/>
          <w:szCs w:val="28"/>
          <w:lang w:val="ru-RU"/>
        </w:rPr>
      </w:pPr>
    </w:p>
    <w:p w14:paraId="2867635F">
      <w:pPr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14:paraId="056E6330">
      <w:pPr>
        <w:rPr>
          <w:rFonts w:hint="default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Декабристского                                                                              муниципального образования                                    </w:t>
      </w:r>
      <w:r>
        <w:rPr>
          <w:rFonts w:hint="default" w:cs="Times New Roman"/>
          <w:sz w:val="28"/>
          <w:szCs w:val="28"/>
          <w:lang w:val="ru-RU"/>
        </w:rPr>
        <w:tab/>
        <w:t>М. А. Полещук</w:t>
      </w:r>
    </w:p>
    <w:p w14:paraId="22B6DE78">
      <w:pPr>
        <w:jc w:val="both"/>
        <w:rPr>
          <w:rFonts w:cs="Times New Roman"/>
          <w:sz w:val="28"/>
          <w:szCs w:val="28"/>
          <w:lang w:val="ru-RU"/>
        </w:rPr>
      </w:pPr>
    </w:p>
    <w:p w14:paraId="609DC76E">
      <w:pPr>
        <w:jc w:val="both"/>
        <w:rPr>
          <w:rFonts w:cs="Times New Roman"/>
          <w:sz w:val="28"/>
          <w:szCs w:val="28"/>
          <w:lang w:val="ru-RU"/>
        </w:rPr>
      </w:pPr>
    </w:p>
    <w:p w14:paraId="0D683B3B">
      <w:pPr>
        <w:jc w:val="both"/>
        <w:rPr>
          <w:rFonts w:cs="Times New Roman"/>
          <w:sz w:val="28"/>
          <w:szCs w:val="28"/>
          <w:lang w:val="ru-RU"/>
        </w:rPr>
      </w:pPr>
    </w:p>
    <w:p w14:paraId="3149A454">
      <w:pPr>
        <w:ind w:left="-1134" w:firstLine="1134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   </w:t>
      </w:r>
    </w:p>
    <w:sectPr>
      <w:pgSz w:w="11906" w:h="16838"/>
      <w:pgMar w:top="654" w:right="965" w:bottom="1134" w:left="1701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CYR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3E5D"/>
    <w:rsid w:val="0016790C"/>
    <w:rsid w:val="00283E5D"/>
    <w:rsid w:val="006E6EB7"/>
    <w:rsid w:val="00D121FD"/>
    <w:rsid w:val="26975981"/>
    <w:rsid w:val="39AE77D7"/>
    <w:rsid w:val="454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Tahoma" w:hAnsi="Tahoma"/>
      <w:sz w:val="16"/>
      <w:szCs w:val="16"/>
    </w:rPr>
  </w:style>
  <w:style w:type="paragraph" w:styleId="5">
    <w:name w:val="Body Text"/>
    <w:basedOn w:val="1"/>
    <w:link w:val="13"/>
    <w:semiHidden/>
    <w:qFormat/>
    <w:uiPriority w:val="0"/>
    <w:pPr>
      <w:spacing w:after="120"/>
    </w:pPr>
  </w:style>
  <w:style w:type="paragraph" w:styleId="6">
    <w:name w:val="index heading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styleId="7">
    <w:name w:val="List"/>
    <w:basedOn w:val="5"/>
    <w:qFormat/>
    <w:uiPriority w:val="0"/>
    <w:rPr>
      <w:rFonts w:ascii="PT Astra Serif" w:hAnsi="PT Astra Serif" w:cs="Noto Sans Devanagari"/>
    </w:rPr>
  </w:style>
  <w:style w:type="paragraph" w:customStyle="1" w:styleId="8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9">
    <w:name w:val="Heading 2"/>
    <w:basedOn w:val="1"/>
    <w:next w:val="1"/>
    <w:link w:val="14"/>
    <w:qFormat/>
    <w:uiPriority w:val="0"/>
    <w:pPr>
      <w:keepNext/>
      <w:widowControl/>
      <w:tabs>
        <w:tab w:val="left" w:pos="0"/>
      </w:tabs>
      <w:suppressAutoHyphens w:val="0"/>
      <w:jc w:val="both"/>
      <w:outlineLvl w:val="1"/>
    </w:pPr>
    <w:rPr>
      <w:rFonts w:eastAsia="Times New Roman" w:cs="Times New Roman"/>
      <w:b/>
      <w:color w:val="auto"/>
      <w:sz w:val="28"/>
      <w:szCs w:val="20"/>
      <w:lang w:val="ru-RU" w:eastAsia="ar-SA" w:bidi="ar-SA"/>
    </w:rPr>
  </w:style>
  <w:style w:type="paragraph" w:customStyle="1" w:styleId="10">
    <w:name w:val="Heading 3"/>
    <w:basedOn w:val="1"/>
    <w:next w:val="1"/>
    <w:link w:val="18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1">
    <w:name w:val="Без интервала Знак"/>
    <w:link w:val="12"/>
    <w:qFormat/>
    <w:locked/>
    <w:uiPriority w:val="0"/>
    <w:rPr>
      <w:rFonts w:ascii="Times New Roman" w:hAnsi="Times New Roman" w:eastAsia="Lucida Sans Unicode" w:cs="Tahoma"/>
      <w:color w:val="000000"/>
      <w:sz w:val="24"/>
      <w:szCs w:val="24"/>
      <w:lang w:val="en-US" w:bidi="en-US"/>
    </w:rPr>
  </w:style>
  <w:style w:type="paragraph" w:styleId="12">
    <w:name w:val="No Spacing"/>
    <w:link w:val="11"/>
    <w:qFormat/>
    <w:uiPriority w:val="1"/>
    <w:pPr>
      <w:widowControl w:val="0"/>
      <w:suppressAutoHyphens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3">
    <w:name w:val="Основной текст Знак"/>
    <w:basedOn w:val="2"/>
    <w:link w:val="5"/>
    <w:semiHidden/>
    <w:qFormat/>
    <w:uiPriority w:val="0"/>
    <w:rPr>
      <w:rFonts w:ascii="Times New Roman" w:hAnsi="Times New Roman" w:eastAsia="Lucida Sans Unicode" w:cs="Tahoma"/>
      <w:color w:val="000000"/>
      <w:sz w:val="24"/>
      <w:szCs w:val="24"/>
      <w:lang w:val="en-US" w:bidi="en-US"/>
    </w:rPr>
  </w:style>
  <w:style w:type="character" w:customStyle="1" w:styleId="14">
    <w:name w:val="Заголовок 2 Знак"/>
    <w:basedOn w:val="2"/>
    <w:link w:val="9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Верхний колонтитул Знак"/>
    <w:basedOn w:val="2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6">
    <w:name w:val="Header"/>
    <w:basedOn w:val="1"/>
    <w:link w:val="15"/>
    <w:uiPriority w:val="0"/>
    <w:pPr>
      <w:widowControl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Times New Roman" w:cs="Times New Roman"/>
      <w:color w:val="auto"/>
      <w:sz w:val="28"/>
      <w:szCs w:val="20"/>
      <w:lang w:eastAsia="ar-SA" w:bidi="ar-SA"/>
    </w:rPr>
  </w:style>
  <w:style w:type="character" w:customStyle="1" w:styleId="17">
    <w:name w:val="Текст выноски Знак"/>
    <w:basedOn w:val="2"/>
    <w:link w:val="4"/>
    <w:semiHidden/>
    <w:qFormat/>
    <w:uiPriority w:val="99"/>
    <w:rPr>
      <w:rFonts w:ascii="Tahoma" w:hAnsi="Tahoma" w:eastAsia="Lucida Sans Unicode" w:cs="Tahoma"/>
      <w:color w:val="000000"/>
      <w:sz w:val="16"/>
      <w:szCs w:val="16"/>
      <w:lang w:val="en-US" w:bidi="en-US"/>
    </w:rPr>
  </w:style>
  <w:style w:type="character" w:customStyle="1" w:styleId="18">
    <w:name w:val="Заголовок 3 Знак"/>
    <w:basedOn w:val="2"/>
    <w:link w:val="10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19">
    <w:name w:val="Заголовок 1 Знак"/>
    <w:basedOn w:val="2"/>
    <w:link w:val="8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en-US" w:bidi="en-US"/>
    </w:rPr>
  </w:style>
  <w:style w:type="paragraph" w:customStyle="1" w:styleId="20">
    <w:name w:val="Заголовок"/>
    <w:basedOn w:val="1"/>
    <w:next w:val="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21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2">
    <w:name w:val="Колонтитул"/>
    <w:basedOn w:val="1"/>
    <w:qFormat/>
    <w:uiPriority w:val="0"/>
  </w:style>
  <w:style w:type="paragraph" w:customStyle="1" w:styleId="23">
    <w:name w:val="Название объекта1"/>
    <w:basedOn w:val="1"/>
    <w:next w:val="1"/>
    <w:qFormat/>
    <w:uiPriority w:val="0"/>
    <w:pPr>
      <w:widowControl/>
      <w:suppressAutoHyphens w:val="0"/>
      <w:spacing w:line="252" w:lineRule="auto"/>
      <w:jc w:val="center"/>
    </w:pPr>
    <w:rPr>
      <w:rFonts w:eastAsia="Times New Roman" w:cs="Times New Roman"/>
      <w:b/>
      <w:spacing w:val="20"/>
      <w:sz w:val="28"/>
      <w:szCs w:val="20"/>
      <w:lang w:val="ru-RU" w:eastAsia="ar-SA" w:bidi="ar-SA"/>
    </w:rPr>
  </w:style>
  <w:style w:type="paragraph" w:customStyle="1" w:styleId="24">
    <w:name w:val="Основной текст 31"/>
    <w:basedOn w:val="1"/>
    <w:qFormat/>
    <w:uiPriority w:val="0"/>
    <w:pPr>
      <w:widowControl/>
      <w:suppressAutoHyphens w:val="0"/>
      <w:jc w:val="right"/>
    </w:pPr>
    <w:rPr>
      <w:rFonts w:eastAsia="Times New Roman" w:cs="Times New Roman"/>
      <w:color w:val="auto"/>
      <w:sz w:val="28"/>
      <w:szCs w:val="20"/>
      <w:lang w:val="ru-RU" w:eastAsia="ar-SA" w:bidi="ar-SA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paragraph" w:customStyle="1" w:styleId="26">
    <w:name w:val="Текст1"/>
    <w:basedOn w:val="1"/>
    <w:qFormat/>
    <w:uiPriority w:val="0"/>
    <w:pPr>
      <w:widowControl/>
    </w:pPr>
    <w:rPr>
      <w:rFonts w:ascii="Courier New" w:hAnsi="Courier New" w:eastAsia="Times New Roman" w:cs="Courier New"/>
      <w:color w:val="auto"/>
      <w:sz w:val="20"/>
      <w:szCs w:val="20"/>
      <w:lang w:val="ru-RU" w:eastAsia="ar-SA" w:bidi="ar-SA"/>
    </w:rPr>
  </w:style>
  <w:style w:type="paragraph" w:customStyle="1" w:styleId="27">
    <w:name w:val="Содержимое таблицы"/>
    <w:basedOn w:val="1"/>
    <w:qFormat/>
    <w:uiPriority w:val="0"/>
    <w:pPr>
      <w:suppressLineNumbers/>
    </w:pPr>
  </w:style>
  <w:style w:type="paragraph" w:customStyle="1" w:styleId="28">
    <w:name w:val="Название объекта2"/>
    <w:basedOn w:val="1"/>
    <w:next w:val="1"/>
    <w:qFormat/>
    <w:uiPriority w:val="0"/>
    <w:pPr>
      <w:spacing w:line="252" w:lineRule="auto"/>
      <w:jc w:val="center"/>
    </w:pPr>
    <w:rPr>
      <w:rFonts w:ascii="Arial" w:hAnsi="Arial"/>
      <w:b/>
      <w:spacing w:val="20"/>
      <w:sz w:val="28"/>
      <w:szCs w:val="20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1489</Characters>
  <Lines>12</Lines>
  <Paragraphs>3</Paragraphs>
  <TotalTime>323</TotalTime>
  <ScaleCrop>false</ScaleCrop>
  <LinksUpToDate>false</LinksUpToDate>
  <CharactersWithSpaces>1747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2019-11-06T09:38:00Z</dcterms:created>
  <dc:creator>Анастасия</dc:creator>
  <cp:lastModifiedBy>WPS_1710136195</cp:lastModifiedBy>
  <cp:lastPrinted>2024-10-22T15:47:00Z</cp:lastPrinted>
  <dcterms:modified xsi:type="dcterms:W3CDTF">2024-11-07T10:00:46Z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9E2A4AFD1D334499A15BB45AEA491175_12</vt:lpwstr>
  </property>
</Properties>
</file>